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8CF5" w14:textId="77777777" w:rsidR="007C122E" w:rsidRPr="00B97755" w:rsidRDefault="007C122E" w:rsidP="007C122E">
      <w:pPr>
        <w:spacing w:after="120"/>
        <w:ind w:right="-24"/>
        <w:jc w:val="center"/>
        <w:rPr>
          <w:rFonts w:asciiTheme="minorHAnsi" w:hAnsiTheme="minorHAnsi" w:cstheme="minorHAnsi"/>
          <w:b/>
          <w:bCs/>
          <w:color w:val="000000"/>
          <w:u w:val="single"/>
        </w:rPr>
      </w:pPr>
      <w:r w:rsidRPr="00B97755">
        <w:rPr>
          <w:rFonts w:asciiTheme="minorHAnsi" w:hAnsiTheme="minorHAnsi" w:cstheme="minorHAnsi"/>
          <w:b/>
          <w:bCs/>
          <w:color w:val="000000"/>
          <w:u w:val="single"/>
        </w:rPr>
        <w:t>NCC Policy Template – Equality</w:t>
      </w:r>
    </w:p>
    <w:p w14:paraId="0C009190" w14:textId="465B6588" w:rsidR="007C122E" w:rsidRPr="00B97755" w:rsidRDefault="007C122E" w:rsidP="007C122E">
      <w:pPr>
        <w:spacing w:after="120"/>
        <w:ind w:right="-24"/>
        <w:jc w:val="center"/>
        <w:rPr>
          <w:rFonts w:asciiTheme="minorHAnsi" w:hAnsiTheme="minorHAnsi" w:cstheme="minorHAnsi"/>
          <w:b/>
          <w:bCs/>
          <w:color w:val="000000"/>
          <w:u w:val="single"/>
        </w:rPr>
      </w:pPr>
      <w:r w:rsidRPr="0069023A">
        <w:rPr>
          <w:rFonts w:asciiTheme="minorHAnsi" w:hAnsiTheme="minorHAnsi" w:cstheme="minorHAnsi"/>
          <w:b/>
          <w:bCs/>
          <w:color w:val="000000"/>
          <w:u w:val="single"/>
        </w:rPr>
        <w:t>September 202</w:t>
      </w:r>
      <w:r w:rsidR="00661570">
        <w:rPr>
          <w:rFonts w:asciiTheme="minorHAnsi" w:hAnsiTheme="minorHAnsi" w:cstheme="minorHAnsi"/>
          <w:b/>
          <w:bCs/>
          <w:color w:val="000000"/>
          <w:u w:val="single"/>
        </w:rPr>
        <w:t>4</w:t>
      </w:r>
    </w:p>
    <w:p w14:paraId="0CDCECC6" w14:textId="77777777" w:rsidR="007C122E" w:rsidRPr="00B97755" w:rsidRDefault="007C122E" w:rsidP="007C122E">
      <w:pPr>
        <w:spacing w:after="120"/>
        <w:ind w:right="-24"/>
        <w:jc w:val="center"/>
        <w:rPr>
          <w:rFonts w:asciiTheme="minorHAnsi" w:hAnsiTheme="minorHAnsi" w:cstheme="minorHAnsi"/>
          <w:b/>
          <w:bCs/>
          <w:color w:val="000000"/>
        </w:rPr>
      </w:pPr>
    </w:p>
    <w:p w14:paraId="127428E5" w14:textId="77777777" w:rsidR="007C122E" w:rsidRPr="00B97755" w:rsidRDefault="007C122E" w:rsidP="007C122E">
      <w:pPr>
        <w:spacing w:after="120"/>
        <w:ind w:right="-24"/>
        <w:jc w:val="center"/>
        <w:rPr>
          <w:rFonts w:asciiTheme="minorHAnsi" w:hAnsiTheme="minorHAnsi" w:cstheme="minorHAnsi"/>
          <w:i/>
          <w:iCs/>
          <w:color w:val="000000"/>
          <w:u w:val="single"/>
        </w:rPr>
      </w:pPr>
      <w:r w:rsidRPr="00B97755">
        <w:rPr>
          <w:rFonts w:asciiTheme="minorHAnsi" w:hAnsiTheme="minorHAnsi" w:cstheme="minorHAnsi"/>
          <w:b/>
          <w:bCs/>
          <w:color w:val="FF0000"/>
          <w:u w:val="single"/>
        </w:rPr>
        <w:t xml:space="preserve">[Insert School Name </w:t>
      </w:r>
      <w:proofErr w:type="gramStart"/>
      <w:r w:rsidRPr="00B97755">
        <w:rPr>
          <w:rFonts w:asciiTheme="minorHAnsi" w:hAnsiTheme="minorHAnsi" w:cstheme="minorHAnsi"/>
          <w:b/>
          <w:bCs/>
          <w:color w:val="FF0000"/>
          <w:u w:val="single"/>
        </w:rPr>
        <w:t xml:space="preserve">Here]  </w:t>
      </w:r>
      <w:r w:rsidRPr="00B97755">
        <w:rPr>
          <w:rFonts w:asciiTheme="minorHAnsi" w:hAnsiTheme="minorHAnsi" w:cstheme="minorHAnsi"/>
          <w:b/>
          <w:bCs/>
          <w:color w:val="000000"/>
          <w:u w:val="single"/>
        </w:rPr>
        <w:t>EQUALITY</w:t>
      </w:r>
      <w:proofErr w:type="gramEnd"/>
      <w:r w:rsidRPr="00B97755">
        <w:rPr>
          <w:rFonts w:asciiTheme="minorHAnsi" w:hAnsiTheme="minorHAnsi" w:cstheme="minorHAnsi"/>
          <w:b/>
          <w:bCs/>
          <w:color w:val="000000"/>
          <w:u w:val="single"/>
        </w:rPr>
        <w:t xml:space="preserve"> POLICY </w:t>
      </w:r>
    </w:p>
    <w:p w14:paraId="0D519F2E" w14:textId="77777777" w:rsidR="007C122E" w:rsidRPr="00B97755" w:rsidRDefault="007C122E" w:rsidP="007C122E">
      <w:pPr>
        <w:spacing w:after="120"/>
        <w:ind w:right="-24"/>
        <w:rPr>
          <w:rFonts w:asciiTheme="minorHAnsi" w:hAnsiTheme="minorHAnsi" w:cstheme="minorHAnsi"/>
          <w:i/>
          <w:iCs/>
          <w:color w:val="000000"/>
        </w:rPr>
      </w:pPr>
    </w:p>
    <w:p w14:paraId="0F544DDA" w14:textId="77777777" w:rsidR="007C122E" w:rsidRDefault="007C122E" w:rsidP="007C122E">
      <w:pPr>
        <w:autoSpaceDE w:val="0"/>
        <w:autoSpaceDN w:val="0"/>
        <w:adjustRightInd w:val="0"/>
        <w:ind w:right="-24"/>
        <w:rPr>
          <w:rFonts w:asciiTheme="minorHAnsi" w:hAnsiTheme="minorHAnsi" w:cstheme="minorHAnsi"/>
          <w:b/>
          <w:bCs/>
          <w:color w:val="000000"/>
          <w:u w:val="single"/>
        </w:rPr>
      </w:pPr>
      <w:r w:rsidRPr="00B97755">
        <w:rPr>
          <w:rFonts w:asciiTheme="minorHAnsi" w:hAnsiTheme="minorHAnsi" w:cstheme="minorHAnsi"/>
          <w:b/>
          <w:bCs/>
          <w:color w:val="000000"/>
          <w:u w:val="single"/>
        </w:rPr>
        <w:t>EQUALITY STATEMENT</w:t>
      </w:r>
      <w:r>
        <w:rPr>
          <w:rFonts w:asciiTheme="minorHAnsi" w:hAnsiTheme="minorHAnsi" w:cstheme="minorHAnsi"/>
          <w:b/>
          <w:bCs/>
          <w:color w:val="000000"/>
          <w:u w:val="single"/>
        </w:rPr>
        <w:t xml:space="preserve"> </w:t>
      </w:r>
    </w:p>
    <w:p w14:paraId="303B6921" w14:textId="77777777" w:rsidR="007C122E" w:rsidRPr="00B97755" w:rsidRDefault="007C122E" w:rsidP="007C122E">
      <w:pPr>
        <w:autoSpaceDE w:val="0"/>
        <w:autoSpaceDN w:val="0"/>
        <w:adjustRightInd w:val="0"/>
        <w:ind w:right="-24"/>
        <w:rPr>
          <w:rFonts w:asciiTheme="minorHAnsi" w:hAnsiTheme="minorHAnsi" w:cstheme="minorHAnsi"/>
          <w:b/>
          <w:bCs/>
          <w:color w:val="000000"/>
          <w:u w:val="single"/>
        </w:rPr>
      </w:pPr>
      <w:r w:rsidRPr="00B97755">
        <w:rPr>
          <w:rFonts w:asciiTheme="minorHAnsi" w:hAnsiTheme="minorHAnsi" w:cstheme="minorHAnsi"/>
          <w:b/>
          <w:bCs/>
          <w:color w:val="000000"/>
          <w:u w:val="single"/>
        </w:rPr>
        <w:t>Legal Duties</w:t>
      </w:r>
    </w:p>
    <w:p w14:paraId="723CF505" w14:textId="77777777" w:rsidR="007C122E" w:rsidRPr="00B97755" w:rsidRDefault="007C122E" w:rsidP="007C122E">
      <w:pPr>
        <w:autoSpaceDE w:val="0"/>
        <w:autoSpaceDN w:val="0"/>
        <w:adjustRightInd w:val="0"/>
        <w:ind w:right="-24"/>
        <w:rPr>
          <w:rFonts w:asciiTheme="minorHAnsi" w:hAnsiTheme="minorHAnsi" w:cstheme="minorHAnsi"/>
          <w:b/>
          <w:bCs/>
          <w:color w:val="000000"/>
        </w:rPr>
      </w:pPr>
    </w:p>
    <w:p w14:paraId="2790BF72" w14:textId="77777777" w:rsidR="007C122E" w:rsidRPr="00B97755" w:rsidRDefault="007C122E" w:rsidP="007C122E">
      <w:pPr>
        <w:autoSpaceDE w:val="0"/>
        <w:autoSpaceDN w:val="0"/>
        <w:adjustRightInd w:val="0"/>
        <w:ind w:right="-24"/>
        <w:rPr>
          <w:rFonts w:asciiTheme="minorHAnsi" w:hAnsiTheme="minorHAnsi" w:cstheme="minorHAnsi"/>
          <w:color w:val="000000"/>
        </w:rPr>
      </w:pPr>
      <w:r>
        <w:rPr>
          <w:rFonts w:asciiTheme="minorHAnsi" w:hAnsiTheme="minorHAnsi" w:cstheme="minorHAnsi"/>
          <w:color w:val="000000"/>
        </w:rPr>
        <w:t xml:space="preserve">At </w:t>
      </w:r>
      <w:r w:rsidRPr="00B97755">
        <w:rPr>
          <w:rFonts w:asciiTheme="minorHAnsi" w:hAnsiTheme="minorHAnsi" w:cstheme="minorHAnsi"/>
          <w:color w:val="FF0000"/>
        </w:rPr>
        <w:t xml:space="preserve">(insert name of school/setting) </w:t>
      </w:r>
      <w:r w:rsidRPr="00B97755">
        <w:rPr>
          <w:rFonts w:asciiTheme="minorHAnsi" w:hAnsiTheme="minorHAnsi" w:cstheme="minorHAnsi"/>
          <w:color w:val="000000"/>
        </w:rPr>
        <w:t xml:space="preserve">we welcome our duties under the </w:t>
      </w:r>
      <w:hyperlink r:id="rId7" w:history="1">
        <w:r w:rsidRPr="00B97755">
          <w:rPr>
            <w:rStyle w:val="Hyperlink"/>
            <w:rFonts w:asciiTheme="minorHAnsi" w:hAnsiTheme="minorHAnsi" w:cstheme="minorHAnsi"/>
          </w:rPr>
          <w:t>Equality Act 2010</w:t>
        </w:r>
      </w:hyperlink>
      <w:r w:rsidRPr="00B97755">
        <w:rPr>
          <w:rFonts w:asciiTheme="minorHAnsi" w:hAnsiTheme="minorHAnsi" w:cstheme="minorHAnsi"/>
          <w:color w:val="000000"/>
        </w:rPr>
        <w:t>.  The general duties are to:</w:t>
      </w:r>
    </w:p>
    <w:p w14:paraId="770D515A" w14:textId="77777777" w:rsidR="007C122E" w:rsidRPr="00B97755" w:rsidRDefault="007C122E" w:rsidP="007C122E">
      <w:pPr>
        <w:autoSpaceDE w:val="0"/>
        <w:autoSpaceDN w:val="0"/>
        <w:adjustRightInd w:val="0"/>
        <w:ind w:right="-24"/>
        <w:rPr>
          <w:rFonts w:asciiTheme="minorHAnsi" w:hAnsiTheme="minorHAnsi" w:cstheme="minorHAnsi"/>
          <w:color w:val="000000"/>
        </w:rPr>
      </w:pPr>
    </w:p>
    <w:p w14:paraId="54F6DAD6" w14:textId="77777777" w:rsidR="007C122E" w:rsidRPr="00B97755" w:rsidRDefault="007C122E" w:rsidP="007C122E">
      <w:pPr>
        <w:pStyle w:val="ListParagraph"/>
        <w:numPr>
          <w:ilvl w:val="0"/>
          <w:numId w:val="1"/>
        </w:numPr>
        <w:autoSpaceDE w:val="0"/>
        <w:autoSpaceDN w:val="0"/>
        <w:adjustRightInd w:val="0"/>
        <w:ind w:left="1134" w:right="-24" w:hanging="425"/>
        <w:rPr>
          <w:rFonts w:asciiTheme="minorHAnsi" w:hAnsiTheme="minorHAnsi" w:cstheme="minorHAnsi"/>
          <w:color w:val="231F20"/>
        </w:rPr>
      </w:pPr>
      <w:bookmarkStart w:id="0" w:name="_Hlk112139941"/>
      <w:r w:rsidRPr="00B97755">
        <w:rPr>
          <w:rFonts w:asciiTheme="minorHAnsi" w:hAnsiTheme="minorHAnsi" w:cstheme="minorHAnsi"/>
          <w:color w:val="231F20"/>
        </w:rPr>
        <w:t>eliminate discrimination,</w:t>
      </w:r>
    </w:p>
    <w:p w14:paraId="1D362860" w14:textId="77777777" w:rsidR="007C122E" w:rsidRPr="00B97755" w:rsidRDefault="007C122E" w:rsidP="007C122E">
      <w:pPr>
        <w:pStyle w:val="ListParagraph"/>
        <w:numPr>
          <w:ilvl w:val="0"/>
          <w:numId w:val="1"/>
        </w:numPr>
        <w:autoSpaceDE w:val="0"/>
        <w:autoSpaceDN w:val="0"/>
        <w:adjustRightInd w:val="0"/>
        <w:ind w:left="1134" w:right="-24" w:hanging="425"/>
        <w:rPr>
          <w:rFonts w:asciiTheme="minorHAnsi" w:hAnsiTheme="minorHAnsi" w:cstheme="minorHAnsi"/>
          <w:color w:val="000000"/>
        </w:rPr>
      </w:pPr>
      <w:r w:rsidRPr="00B97755">
        <w:rPr>
          <w:rFonts w:asciiTheme="minorHAnsi" w:hAnsiTheme="minorHAnsi" w:cstheme="minorHAnsi"/>
          <w:color w:val="231F20"/>
        </w:rPr>
        <w:t xml:space="preserve">advance equality of opportunity </w:t>
      </w:r>
    </w:p>
    <w:p w14:paraId="41B79C2E" w14:textId="77777777" w:rsidR="007C122E" w:rsidRPr="00B97755" w:rsidRDefault="007C122E" w:rsidP="007C122E">
      <w:pPr>
        <w:pStyle w:val="ListParagraph"/>
        <w:numPr>
          <w:ilvl w:val="0"/>
          <w:numId w:val="1"/>
        </w:numPr>
        <w:autoSpaceDE w:val="0"/>
        <w:autoSpaceDN w:val="0"/>
        <w:adjustRightInd w:val="0"/>
        <w:ind w:left="1134" w:right="-24" w:hanging="425"/>
        <w:rPr>
          <w:rFonts w:asciiTheme="minorHAnsi" w:hAnsiTheme="minorHAnsi" w:cstheme="minorHAnsi"/>
          <w:color w:val="000000"/>
        </w:rPr>
      </w:pPr>
      <w:r w:rsidRPr="00B97755">
        <w:rPr>
          <w:rFonts w:asciiTheme="minorHAnsi" w:hAnsiTheme="minorHAnsi" w:cstheme="minorHAnsi"/>
          <w:color w:val="231F20"/>
        </w:rPr>
        <w:t xml:space="preserve">foster good </w:t>
      </w:r>
      <w:proofErr w:type="gramStart"/>
      <w:r w:rsidRPr="00B97755">
        <w:rPr>
          <w:rFonts w:asciiTheme="minorHAnsi" w:hAnsiTheme="minorHAnsi" w:cstheme="minorHAnsi"/>
          <w:color w:val="231F20"/>
        </w:rPr>
        <w:t>relations</w:t>
      </w:r>
      <w:proofErr w:type="gramEnd"/>
      <w:r w:rsidRPr="00B97755">
        <w:rPr>
          <w:rFonts w:asciiTheme="minorHAnsi" w:hAnsiTheme="minorHAnsi" w:cstheme="minorHAnsi"/>
          <w:color w:val="231F20"/>
        </w:rPr>
        <w:t xml:space="preserve"> </w:t>
      </w:r>
    </w:p>
    <w:bookmarkEnd w:id="0"/>
    <w:p w14:paraId="3BEF581E" w14:textId="77777777" w:rsidR="007C122E" w:rsidRPr="00B97755" w:rsidRDefault="007C122E" w:rsidP="007C122E">
      <w:pPr>
        <w:autoSpaceDE w:val="0"/>
        <w:autoSpaceDN w:val="0"/>
        <w:adjustRightInd w:val="0"/>
        <w:ind w:right="-24"/>
        <w:rPr>
          <w:rFonts w:asciiTheme="minorHAnsi" w:hAnsiTheme="minorHAnsi" w:cstheme="minorHAnsi"/>
          <w:color w:val="000000"/>
        </w:rPr>
      </w:pPr>
    </w:p>
    <w:p w14:paraId="681454B5" w14:textId="449522D0" w:rsidR="007C122E" w:rsidRPr="00B97755" w:rsidRDefault="007C122E" w:rsidP="007C122E">
      <w:pPr>
        <w:autoSpaceDE w:val="0"/>
        <w:autoSpaceDN w:val="0"/>
        <w:adjustRightInd w:val="0"/>
        <w:ind w:right="-24"/>
        <w:rPr>
          <w:rFonts w:asciiTheme="minorHAnsi" w:hAnsiTheme="minorHAnsi" w:cstheme="minorHAnsi"/>
        </w:rPr>
      </w:pPr>
      <w:r w:rsidRPr="00B97755">
        <w:rPr>
          <w:rFonts w:asciiTheme="minorHAnsi" w:hAnsiTheme="minorHAnsi" w:cstheme="minorHAnsi"/>
          <w:color w:val="000000"/>
        </w:rPr>
        <w:t>We understand the princip</w:t>
      </w:r>
      <w:r w:rsidR="00661570">
        <w:rPr>
          <w:rFonts w:asciiTheme="minorHAnsi" w:hAnsiTheme="minorHAnsi" w:cstheme="minorHAnsi"/>
          <w:color w:val="000000"/>
        </w:rPr>
        <w:t>le</w:t>
      </w:r>
      <w:r w:rsidRPr="00B97755">
        <w:rPr>
          <w:rFonts w:asciiTheme="minorHAnsi" w:hAnsiTheme="minorHAnsi" w:cstheme="minorHAnsi"/>
          <w:color w:val="000000"/>
        </w:rPr>
        <w:t xml:space="preserve"> of the act and the work needed to ensure that those with protected characteristics are not discriminated against and are given equality of opportunity.  </w:t>
      </w:r>
      <w:r w:rsidRPr="00B97755">
        <w:rPr>
          <w:rFonts w:asciiTheme="minorHAnsi" w:hAnsiTheme="minorHAnsi" w:cstheme="minorHAnsi"/>
        </w:rPr>
        <w:t xml:space="preserve">Protected characteristics make up the part of a person’s identity that makes them who they are, such aspects or characteristics are protected from discrimination. Everyone in Britain is protected from unlawful behaviour by the Act. </w:t>
      </w:r>
    </w:p>
    <w:p w14:paraId="6F028D7A" w14:textId="77777777" w:rsidR="007C122E" w:rsidRPr="00B97755" w:rsidRDefault="007C122E" w:rsidP="007C122E">
      <w:pPr>
        <w:autoSpaceDE w:val="0"/>
        <w:autoSpaceDN w:val="0"/>
        <w:adjustRightInd w:val="0"/>
        <w:ind w:right="-24"/>
        <w:rPr>
          <w:rFonts w:asciiTheme="minorHAnsi" w:hAnsiTheme="minorHAnsi" w:cstheme="minorHAnsi"/>
        </w:rPr>
      </w:pPr>
    </w:p>
    <w:p w14:paraId="4FFA6679" w14:textId="77777777" w:rsidR="007C122E" w:rsidRPr="00B97755" w:rsidRDefault="007C122E" w:rsidP="007C122E">
      <w:pPr>
        <w:autoSpaceDE w:val="0"/>
        <w:autoSpaceDN w:val="0"/>
        <w:adjustRightInd w:val="0"/>
        <w:ind w:right="-24"/>
        <w:rPr>
          <w:rFonts w:asciiTheme="minorHAnsi" w:hAnsiTheme="minorHAnsi" w:cstheme="minorHAnsi"/>
        </w:rPr>
      </w:pPr>
      <w:r w:rsidRPr="00B97755">
        <w:rPr>
          <w:rFonts w:asciiTheme="minorHAnsi" w:hAnsiTheme="minorHAnsi" w:cstheme="minorHAnsi"/>
        </w:rPr>
        <w:t>The protected characteristics are as follows:</w:t>
      </w:r>
    </w:p>
    <w:p w14:paraId="543A1230" w14:textId="77777777" w:rsidR="007C122E" w:rsidRPr="00B97755" w:rsidRDefault="007C122E" w:rsidP="007C122E">
      <w:pPr>
        <w:autoSpaceDE w:val="0"/>
        <w:autoSpaceDN w:val="0"/>
        <w:adjustRightInd w:val="0"/>
        <w:ind w:right="-24"/>
        <w:rPr>
          <w:rFonts w:asciiTheme="minorHAnsi" w:hAnsiTheme="minorHAnsi" w:cstheme="minorHAnsi"/>
          <w:color w:val="000000"/>
        </w:rPr>
      </w:pPr>
    </w:p>
    <w:p w14:paraId="52D89A4C" w14:textId="77777777" w:rsidR="007C122E" w:rsidRPr="00B97755" w:rsidRDefault="007C122E" w:rsidP="007C122E">
      <w:pPr>
        <w:pStyle w:val="ListParagraph"/>
        <w:numPr>
          <w:ilvl w:val="0"/>
          <w:numId w:val="2"/>
        </w:numPr>
        <w:autoSpaceDE w:val="0"/>
        <w:autoSpaceDN w:val="0"/>
        <w:adjustRightInd w:val="0"/>
        <w:ind w:right="-24"/>
        <w:rPr>
          <w:rFonts w:asciiTheme="minorHAnsi" w:hAnsiTheme="minorHAnsi" w:cstheme="minorHAnsi"/>
        </w:rPr>
      </w:pPr>
      <w:r w:rsidRPr="00B97755">
        <w:rPr>
          <w:rFonts w:asciiTheme="minorHAnsi" w:hAnsiTheme="minorHAnsi" w:cstheme="minorHAnsi"/>
        </w:rPr>
        <w:t xml:space="preserve">age </w:t>
      </w:r>
    </w:p>
    <w:p w14:paraId="5AA42DCC" w14:textId="77777777" w:rsidR="007C122E" w:rsidRPr="00B97755" w:rsidRDefault="007C122E" w:rsidP="007C122E">
      <w:pPr>
        <w:pStyle w:val="ListParagraph"/>
        <w:numPr>
          <w:ilvl w:val="0"/>
          <w:numId w:val="2"/>
        </w:num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disability</w:t>
      </w:r>
    </w:p>
    <w:p w14:paraId="677DE34B" w14:textId="77777777" w:rsidR="007C122E" w:rsidRPr="00B97755" w:rsidRDefault="007C122E" w:rsidP="007C122E">
      <w:pPr>
        <w:pStyle w:val="ListParagraph"/>
        <w:numPr>
          <w:ilvl w:val="0"/>
          <w:numId w:val="2"/>
        </w:num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race</w:t>
      </w:r>
    </w:p>
    <w:p w14:paraId="63859B92" w14:textId="77777777" w:rsidR="007C122E" w:rsidRPr="00B97755" w:rsidRDefault="007C122E" w:rsidP="007C122E">
      <w:pPr>
        <w:pStyle w:val="ListParagraph"/>
        <w:numPr>
          <w:ilvl w:val="0"/>
          <w:numId w:val="2"/>
        </w:num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 xml:space="preserve">sex </w:t>
      </w:r>
    </w:p>
    <w:p w14:paraId="17AE1C63" w14:textId="77777777" w:rsidR="007C122E" w:rsidRPr="00B97755" w:rsidRDefault="007C122E" w:rsidP="007C122E">
      <w:pPr>
        <w:pStyle w:val="ListParagraph"/>
        <w:numPr>
          <w:ilvl w:val="0"/>
          <w:numId w:val="2"/>
        </w:num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gender reassignment</w:t>
      </w:r>
    </w:p>
    <w:p w14:paraId="0D83CE78" w14:textId="77777777" w:rsidR="007C122E" w:rsidRPr="00B97755" w:rsidRDefault="007C122E" w:rsidP="007C122E">
      <w:pPr>
        <w:pStyle w:val="ListParagraph"/>
        <w:numPr>
          <w:ilvl w:val="0"/>
          <w:numId w:val="2"/>
        </w:num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maternity and pregnancy</w:t>
      </w:r>
    </w:p>
    <w:p w14:paraId="14949688" w14:textId="77777777" w:rsidR="007C122E" w:rsidRPr="00B97755" w:rsidRDefault="007C122E" w:rsidP="007C122E">
      <w:pPr>
        <w:pStyle w:val="ListParagraph"/>
        <w:numPr>
          <w:ilvl w:val="0"/>
          <w:numId w:val="2"/>
        </w:num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religion and belief</w:t>
      </w:r>
    </w:p>
    <w:p w14:paraId="235F9714" w14:textId="77777777" w:rsidR="007C122E" w:rsidRPr="00B97755" w:rsidRDefault="007C122E" w:rsidP="007C122E">
      <w:pPr>
        <w:pStyle w:val="ListParagraph"/>
        <w:numPr>
          <w:ilvl w:val="0"/>
          <w:numId w:val="2"/>
        </w:num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sexual orientation</w:t>
      </w:r>
    </w:p>
    <w:p w14:paraId="2533B288" w14:textId="77777777" w:rsidR="007C122E" w:rsidRPr="00B97755" w:rsidRDefault="007C122E" w:rsidP="007C122E">
      <w:pPr>
        <w:pStyle w:val="ListParagraph"/>
        <w:numPr>
          <w:ilvl w:val="0"/>
          <w:numId w:val="2"/>
        </w:num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marriage and civil partnership (for employees)</w:t>
      </w:r>
    </w:p>
    <w:p w14:paraId="4B54E432" w14:textId="77777777" w:rsidR="007C122E" w:rsidRPr="00B97755" w:rsidRDefault="007C122E" w:rsidP="007C122E">
      <w:pPr>
        <w:autoSpaceDE w:val="0"/>
        <w:autoSpaceDN w:val="0"/>
        <w:adjustRightInd w:val="0"/>
        <w:ind w:right="-24"/>
        <w:rPr>
          <w:rFonts w:asciiTheme="minorHAnsi" w:hAnsiTheme="minorHAnsi" w:cstheme="minorHAnsi"/>
          <w:color w:val="000000"/>
        </w:rPr>
      </w:pPr>
    </w:p>
    <w:p w14:paraId="12C3355F" w14:textId="77777777" w:rsidR="007C122E" w:rsidRPr="00B97755" w:rsidRDefault="007C122E" w:rsidP="007C122E">
      <w:p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 xml:space="preserve">We recognise that these duties reflect international human rights’ standards as expressed in the UN Convention on the Rights of the Child, the UN Convention on the Rights of People with Disabilities, and the Human Rights Act 1998. In developing our policy, we have therefore also taken them into consideration. </w:t>
      </w:r>
    </w:p>
    <w:p w14:paraId="65E343DE" w14:textId="77777777" w:rsidR="007C122E" w:rsidRPr="00B97755" w:rsidRDefault="007C122E" w:rsidP="007C122E">
      <w:pPr>
        <w:autoSpaceDE w:val="0"/>
        <w:autoSpaceDN w:val="0"/>
        <w:adjustRightInd w:val="0"/>
        <w:ind w:right="-24"/>
        <w:rPr>
          <w:rFonts w:asciiTheme="minorHAnsi" w:hAnsiTheme="minorHAnsi" w:cstheme="minorHAnsi"/>
        </w:rPr>
      </w:pPr>
    </w:p>
    <w:p w14:paraId="5AAF8AFE" w14:textId="77777777" w:rsidR="007C122E" w:rsidRDefault="007C122E" w:rsidP="007C122E">
      <w:pPr>
        <w:autoSpaceDE w:val="0"/>
        <w:autoSpaceDN w:val="0"/>
        <w:adjustRightInd w:val="0"/>
        <w:ind w:right="-24"/>
        <w:rPr>
          <w:rFonts w:asciiTheme="minorHAnsi" w:hAnsiTheme="minorHAnsi" w:cstheme="minorHAnsi"/>
          <w:color w:val="000000"/>
        </w:rPr>
      </w:pPr>
      <w:r w:rsidRPr="00CD081D">
        <w:rPr>
          <w:rFonts w:asciiTheme="minorHAnsi" w:hAnsiTheme="minorHAnsi" w:cstheme="minorHAnsi"/>
          <w:color w:val="000000"/>
        </w:rPr>
        <w:t>To</w:t>
      </w:r>
      <w:r w:rsidRPr="00B97755">
        <w:rPr>
          <w:rFonts w:asciiTheme="minorHAnsi" w:hAnsiTheme="minorHAnsi" w:cstheme="minorHAnsi"/>
          <w:color w:val="000000"/>
        </w:rPr>
        <w:t xml:space="preserve"> meet our general duties, listed above, the law requires us to carry out some specific duties to demonstrate how we meet the general duties.</w:t>
      </w:r>
    </w:p>
    <w:p w14:paraId="1B7408F8" w14:textId="77777777" w:rsidR="007C122E" w:rsidRPr="00B97755" w:rsidRDefault="007C122E" w:rsidP="007C122E">
      <w:p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These are to:</w:t>
      </w:r>
    </w:p>
    <w:p w14:paraId="4D88CBA3" w14:textId="77777777" w:rsidR="007C122E" w:rsidRPr="00B97755" w:rsidRDefault="007C122E" w:rsidP="007C122E">
      <w:pPr>
        <w:autoSpaceDE w:val="0"/>
        <w:autoSpaceDN w:val="0"/>
        <w:adjustRightInd w:val="0"/>
        <w:ind w:right="-24"/>
        <w:rPr>
          <w:rFonts w:asciiTheme="minorHAnsi" w:hAnsiTheme="minorHAnsi" w:cstheme="minorHAnsi"/>
          <w:color w:val="000000"/>
        </w:rPr>
      </w:pPr>
    </w:p>
    <w:p w14:paraId="13F9193D" w14:textId="77777777" w:rsidR="007C122E" w:rsidRPr="00B97755" w:rsidRDefault="007C122E" w:rsidP="007C122E">
      <w:pPr>
        <w:pStyle w:val="ListParagraph"/>
        <w:numPr>
          <w:ilvl w:val="0"/>
          <w:numId w:val="3"/>
        </w:numPr>
        <w:autoSpaceDE w:val="0"/>
        <w:autoSpaceDN w:val="0"/>
        <w:adjustRightInd w:val="0"/>
        <w:ind w:right="-24"/>
        <w:rPr>
          <w:rFonts w:asciiTheme="minorHAnsi" w:hAnsiTheme="minorHAnsi" w:cstheme="minorHAnsi"/>
          <w:b/>
          <w:bCs/>
          <w:color w:val="000000"/>
        </w:rPr>
      </w:pPr>
      <w:r w:rsidRPr="00B97755">
        <w:rPr>
          <w:rFonts w:asciiTheme="minorHAnsi" w:hAnsiTheme="minorHAnsi" w:cstheme="minorHAnsi"/>
          <w:color w:val="000000"/>
        </w:rPr>
        <w:lastRenderedPageBreak/>
        <w:t>Publish Equality Information – to demonstrate compliance with the general duty across its functions (</w:t>
      </w:r>
      <w:r w:rsidRPr="00B97755">
        <w:rPr>
          <w:rFonts w:asciiTheme="minorHAnsi" w:hAnsiTheme="minorHAnsi" w:cstheme="minorHAnsi"/>
          <w:b/>
          <w:bCs/>
          <w:color w:val="000000"/>
        </w:rPr>
        <w:t xml:space="preserve">We will </w:t>
      </w:r>
      <w:r w:rsidRPr="00B97755">
        <w:rPr>
          <w:rFonts w:asciiTheme="minorHAnsi" w:hAnsiTheme="minorHAnsi" w:cstheme="minorHAnsi"/>
          <w:b/>
          <w:bCs/>
          <w:color w:val="000000"/>
          <w:u w:val="single"/>
        </w:rPr>
        <w:t>not</w:t>
      </w:r>
      <w:r w:rsidRPr="00B97755">
        <w:rPr>
          <w:rFonts w:asciiTheme="minorHAnsi" w:hAnsiTheme="minorHAnsi" w:cstheme="minorHAnsi"/>
          <w:b/>
          <w:bCs/>
          <w:color w:val="000000"/>
        </w:rPr>
        <w:t xml:space="preserve"> publish any information that can specifically identify any individual)</w:t>
      </w:r>
    </w:p>
    <w:p w14:paraId="5649F7A6" w14:textId="77777777" w:rsidR="007C122E" w:rsidRPr="00B97755" w:rsidRDefault="007C122E" w:rsidP="007C122E">
      <w:pPr>
        <w:pStyle w:val="ListParagraph"/>
        <w:numPr>
          <w:ilvl w:val="0"/>
          <w:numId w:val="3"/>
        </w:num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 xml:space="preserve">Prepare and publish equality objectives which we will review on an annual </w:t>
      </w:r>
      <w:proofErr w:type="gramStart"/>
      <w:r w:rsidRPr="00B97755">
        <w:rPr>
          <w:rFonts w:asciiTheme="minorHAnsi" w:hAnsiTheme="minorHAnsi" w:cstheme="minorHAnsi"/>
          <w:color w:val="000000"/>
        </w:rPr>
        <w:t>basis</w:t>
      </w:r>
      <w:proofErr w:type="gramEnd"/>
    </w:p>
    <w:p w14:paraId="6EAE87E0" w14:textId="77777777" w:rsidR="007C122E" w:rsidRPr="00B97755" w:rsidRDefault="007C122E" w:rsidP="007C122E">
      <w:pPr>
        <w:pStyle w:val="ListParagraph"/>
        <w:rPr>
          <w:rFonts w:asciiTheme="minorHAnsi" w:hAnsiTheme="minorHAnsi" w:cstheme="minorHAnsi"/>
          <w:color w:val="000000"/>
        </w:rPr>
      </w:pPr>
    </w:p>
    <w:p w14:paraId="389F7DC8" w14:textId="77777777" w:rsidR="007C122E" w:rsidRPr="00B97755" w:rsidRDefault="007C122E" w:rsidP="007C122E">
      <w:pPr>
        <w:pStyle w:val="ListParagraph"/>
        <w:numPr>
          <w:ilvl w:val="0"/>
          <w:numId w:val="3"/>
        </w:num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 xml:space="preserve">Consult all our stakeholders in the development of our equality objectives and report on progress against our objectives on an annual </w:t>
      </w:r>
      <w:proofErr w:type="gramStart"/>
      <w:r w:rsidRPr="00B97755">
        <w:rPr>
          <w:rFonts w:asciiTheme="minorHAnsi" w:hAnsiTheme="minorHAnsi" w:cstheme="minorHAnsi"/>
          <w:color w:val="000000"/>
        </w:rPr>
        <w:t>basis</w:t>
      </w:r>
      <w:proofErr w:type="gramEnd"/>
    </w:p>
    <w:p w14:paraId="59A94097" w14:textId="77777777" w:rsidR="007C122E" w:rsidRPr="00B97755" w:rsidRDefault="007C122E" w:rsidP="007C122E">
      <w:pPr>
        <w:pStyle w:val="ListParagraph"/>
        <w:ind w:left="0" w:right="-24"/>
        <w:rPr>
          <w:rFonts w:asciiTheme="minorHAnsi" w:hAnsiTheme="minorHAnsi" w:cstheme="minorHAnsi"/>
          <w:color w:val="000000"/>
        </w:rPr>
      </w:pPr>
    </w:p>
    <w:p w14:paraId="4D1FC004" w14:textId="77777777" w:rsidR="007C122E" w:rsidRPr="00B97755" w:rsidRDefault="007C122E" w:rsidP="007C122E">
      <w:pPr>
        <w:autoSpaceDE w:val="0"/>
        <w:autoSpaceDN w:val="0"/>
        <w:adjustRightInd w:val="0"/>
        <w:ind w:right="-24"/>
        <w:rPr>
          <w:rFonts w:asciiTheme="minorHAnsi" w:hAnsiTheme="minorHAnsi" w:cstheme="minorHAnsi"/>
          <w:color w:val="000000"/>
        </w:rPr>
      </w:pPr>
      <w:r w:rsidRPr="00CD081D">
        <w:rPr>
          <w:rFonts w:asciiTheme="minorHAnsi" w:hAnsiTheme="minorHAnsi" w:cstheme="minorHAnsi"/>
          <w:color w:val="000000"/>
        </w:rPr>
        <w:t>To</w:t>
      </w:r>
      <w:r w:rsidRPr="00B97755">
        <w:rPr>
          <w:rFonts w:asciiTheme="minorHAnsi" w:hAnsiTheme="minorHAnsi" w:cstheme="minorHAnsi"/>
          <w:color w:val="000000"/>
        </w:rPr>
        <w:t xml:space="preserve"> do this effectively we will collect data related to the protected characteristics above and analyse this data to determine our focus for our equality objectives.  The data will be assessed across our core provisions as a school, but we will also analyse available data relating to the context of our local community, including hate crime data and demographic information. In relation to school provision, we will pay particular attention to the following functions:</w:t>
      </w:r>
    </w:p>
    <w:p w14:paraId="56162727" w14:textId="77777777" w:rsidR="007C122E" w:rsidRPr="00B97755" w:rsidRDefault="007C122E" w:rsidP="007C122E">
      <w:pPr>
        <w:pStyle w:val="ListParagraph"/>
        <w:numPr>
          <w:ilvl w:val="0"/>
          <w:numId w:val="4"/>
        </w:num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Admissions</w:t>
      </w:r>
    </w:p>
    <w:p w14:paraId="2AE8EADF" w14:textId="77777777" w:rsidR="007C122E" w:rsidRPr="00B97755" w:rsidRDefault="007C122E" w:rsidP="007C122E">
      <w:pPr>
        <w:pStyle w:val="ListParagraph"/>
        <w:numPr>
          <w:ilvl w:val="0"/>
          <w:numId w:val="4"/>
        </w:num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Attendance</w:t>
      </w:r>
    </w:p>
    <w:p w14:paraId="44872F79" w14:textId="77777777" w:rsidR="007C122E" w:rsidRPr="00B97755" w:rsidRDefault="007C122E" w:rsidP="007C122E">
      <w:pPr>
        <w:pStyle w:val="ListParagraph"/>
        <w:numPr>
          <w:ilvl w:val="0"/>
          <w:numId w:val="4"/>
        </w:num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Attainment</w:t>
      </w:r>
    </w:p>
    <w:p w14:paraId="11351338" w14:textId="77777777" w:rsidR="007C122E" w:rsidRPr="00B97755" w:rsidRDefault="007C122E" w:rsidP="007C122E">
      <w:pPr>
        <w:pStyle w:val="ListParagraph"/>
        <w:numPr>
          <w:ilvl w:val="0"/>
          <w:numId w:val="4"/>
        </w:num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Exclusions</w:t>
      </w:r>
    </w:p>
    <w:p w14:paraId="3C2F1227" w14:textId="77777777" w:rsidR="007C122E" w:rsidRPr="00B97755" w:rsidRDefault="007C122E" w:rsidP="007C122E">
      <w:pPr>
        <w:pStyle w:val="ListParagraph"/>
        <w:numPr>
          <w:ilvl w:val="0"/>
          <w:numId w:val="4"/>
        </w:num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Prejudice-related incidents</w:t>
      </w:r>
    </w:p>
    <w:p w14:paraId="74D82E98" w14:textId="77777777" w:rsidR="007C122E" w:rsidRPr="00B97755" w:rsidRDefault="007C122E" w:rsidP="007C122E">
      <w:pPr>
        <w:pStyle w:val="ListParagraph"/>
        <w:numPr>
          <w:ilvl w:val="0"/>
          <w:numId w:val="4"/>
        </w:num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 xml:space="preserve">Curriculum </w:t>
      </w:r>
    </w:p>
    <w:p w14:paraId="2480618D" w14:textId="77777777" w:rsidR="007C122E" w:rsidRPr="00B97755" w:rsidRDefault="007C122E" w:rsidP="007C122E">
      <w:pPr>
        <w:pStyle w:val="ListParagraph"/>
        <w:numPr>
          <w:ilvl w:val="0"/>
          <w:numId w:val="4"/>
        </w:num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Complaints/compliments</w:t>
      </w:r>
    </w:p>
    <w:p w14:paraId="6C2B1A17" w14:textId="77777777" w:rsidR="007C122E" w:rsidRPr="00B97755" w:rsidRDefault="007C122E" w:rsidP="007C122E">
      <w:pPr>
        <w:autoSpaceDE w:val="0"/>
        <w:autoSpaceDN w:val="0"/>
        <w:adjustRightInd w:val="0"/>
        <w:ind w:right="-24"/>
        <w:rPr>
          <w:rFonts w:asciiTheme="minorHAnsi" w:hAnsiTheme="minorHAnsi" w:cstheme="minorHAnsi"/>
          <w:color w:val="000000"/>
        </w:rPr>
      </w:pPr>
    </w:p>
    <w:p w14:paraId="4C94C337" w14:textId="77777777" w:rsidR="007C122E" w:rsidRPr="00B97755" w:rsidRDefault="007C122E" w:rsidP="007C122E">
      <w:p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Our objectives will detail how we will ensure equality is applied to the services listed above</w:t>
      </w:r>
      <w:r>
        <w:rPr>
          <w:rFonts w:asciiTheme="minorHAnsi" w:hAnsiTheme="minorHAnsi" w:cstheme="minorHAnsi"/>
          <w:color w:val="000000"/>
        </w:rPr>
        <w:t xml:space="preserve">, </w:t>
      </w:r>
      <w:r w:rsidRPr="00B97755">
        <w:rPr>
          <w:rFonts w:asciiTheme="minorHAnsi" w:hAnsiTheme="minorHAnsi" w:cstheme="minorHAnsi"/>
          <w:color w:val="000000"/>
        </w:rPr>
        <w:t xml:space="preserve">however where we find evidence that other functions have a significant impact on any </w:t>
      </w:r>
      <w:r w:rsidRPr="00CD081D">
        <w:rPr>
          <w:rFonts w:asciiTheme="minorHAnsi" w:hAnsiTheme="minorHAnsi" w:cstheme="minorHAnsi"/>
          <w:color w:val="000000"/>
        </w:rPr>
        <w:t>group</w:t>
      </w:r>
      <w:r w:rsidRPr="00B97755">
        <w:rPr>
          <w:rFonts w:asciiTheme="minorHAnsi" w:hAnsiTheme="minorHAnsi" w:cstheme="minorHAnsi"/>
          <w:color w:val="000000"/>
        </w:rPr>
        <w:t>, we will include work in this area.</w:t>
      </w:r>
    </w:p>
    <w:p w14:paraId="0211ED53" w14:textId="77777777" w:rsidR="007C122E" w:rsidRPr="00B97755" w:rsidRDefault="007C122E" w:rsidP="007C122E">
      <w:pPr>
        <w:autoSpaceDE w:val="0"/>
        <w:autoSpaceDN w:val="0"/>
        <w:adjustRightInd w:val="0"/>
        <w:ind w:right="-24"/>
        <w:rPr>
          <w:rFonts w:asciiTheme="minorHAnsi" w:hAnsiTheme="minorHAnsi" w:cstheme="minorHAnsi"/>
          <w:color w:val="000000"/>
        </w:rPr>
      </w:pPr>
    </w:p>
    <w:p w14:paraId="04CA428D" w14:textId="77777777" w:rsidR="007C122E" w:rsidRPr="00B97755" w:rsidRDefault="007C122E" w:rsidP="007C122E">
      <w:p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 xml:space="preserve">We also recognise that our work on equality is central to the successful promotion of fundamental British values, especially in relation to the values of respect and tolerance and the rule of law. We will therefore ensure that our curriculum helps to prepare pupils for life in modern Britain. We will work proactively to address all forms of prejudice and discrimination, including derogatory and discriminatory language. We will mainly do this through the delivery of our statutory </w:t>
      </w:r>
      <w:r w:rsidRPr="00B97755">
        <w:rPr>
          <w:rFonts w:asciiTheme="minorHAnsi" w:hAnsiTheme="minorHAnsi" w:cstheme="minorHAnsi"/>
          <w:color w:val="FF0000"/>
        </w:rPr>
        <w:t xml:space="preserve">Relationships Education and Health Curriculum / Relationships, Sex and Health Education Curriculum / PSHE Curriculum </w:t>
      </w:r>
      <w:r w:rsidRPr="00B97755">
        <w:rPr>
          <w:rFonts w:asciiTheme="minorHAnsi" w:hAnsiTheme="minorHAnsi" w:cstheme="minorHAnsi"/>
          <w:b/>
          <w:bCs/>
          <w:color w:val="FF0000"/>
        </w:rPr>
        <w:t>(please delete as appropriate).</w:t>
      </w:r>
      <w:r w:rsidRPr="00B97755">
        <w:rPr>
          <w:rFonts w:asciiTheme="minorHAnsi" w:hAnsiTheme="minorHAnsi" w:cstheme="minorHAnsi"/>
          <w:i/>
          <w:iCs/>
          <w:color w:val="FF0000"/>
        </w:rPr>
        <w:t xml:space="preserve"> </w:t>
      </w:r>
      <w:r w:rsidRPr="00B97755">
        <w:rPr>
          <w:rFonts w:asciiTheme="minorHAnsi" w:hAnsiTheme="minorHAnsi" w:cstheme="minorHAnsi"/>
          <w:color w:val="000000"/>
        </w:rPr>
        <w:t>We will also utilise all other subject areas to foster positive relations and to ensure that we consciously cultivate opportunities to challenge stereotypes and support positive identity development for all our pupils. We will regularly audit our resources, displays, lesson content, and assessment processes to ensure that they meet the needs of all groups. We will scrutinise outcomes across a range of measures, analyse the results and address any identified areas of concern.</w:t>
      </w:r>
    </w:p>
    <w:p w14:paraId="5E67D3F2" w14:textId="77777777" w:rsidR="007C122E" w:rsidRPr="00B97755" w:rsidRDefault="007C122E" w:rsidP="007C122E">
      <w:pPr>
        <w:autoSpaceDE w:val="0"/>
        <w:autoSpaceDN w:val="0"/>
        <w:adjustRightInd w:val="0"/>
        <w:ind w:right="-24"/>
        <w:rPr>
          <w:rFonts w:asciiTheme="minorHAnsi" w:hAnsiTheme="minorHAnsi" w:cstheme="minorHAnsi"/>
          <w:color w:val="000000"/>
        </w:rPr>
      </w:pPr>
    </w:p>
    <w:p w14:paraId="503AC8A4" w14:textId="77777777" w:rsidR="007C122E" w:rsidRPr="00B97755" w:rsidRDefault="007C122E" w:rsidP="007C122E">
      <w:pPr>
        <w:autoSpaceDE w:val="0"/>
        <w:autoSpaceDN w:val="0"/>
        <w:adjustRightInd w:val="0"/>
        <w:ind w:right="-24"/>
        <w:rPr>
          <w:rFonts w:asciiTheme="minorHAnsi" w:hAnsiTheme="minorHAnsi" w:cstheme="minorHAnsi"/>
          <w:color w:val="0070C0"/>
        </w:rPr>
      </w:pPr>
      <w:r w:rsidRPr="00B97755">
        <w:rPr>
          <w:rFonts w:asciiTheme="minorHAnsi" w:hAnsiTheme="minorHAnsi" w:cstheme="minorHAnsi"/>
          <w:color w:val="000000"/>
        </w:rPr>
        <w:t>In endeavouring to fulfil our legal duties, we will:</w:t>
      </w:r>
    </w:p>
    <w:p w14:paraId="7A300F0C" w14:textId="77777777" w:rsidR="007C122E" w:rsidRPr="00B97755" w:rsidRDefault="007C122E" w:rsidP="007C122E">
      <w:pPr>
        <w:autoSpaceDE w:val="0"/>
        <w:autoSpaceDN w:val="0"/>
        <w:adjustRightInd w:val="0"/>
        <w:ind w:right="-24"/>
        <w:rPr>
          <w:rFonts w:asciiTheme="minorHAnsi" w:hAnsiTheme="minorHAnsi" w:cstheme="minorHAnsi"/>
          <w:color w:val="000000"/>
        </w:rPr>
      </w:pPr>
    </w:p>
    <w:p w14:paraId="20BE268A" w14:textId="77777777" w:rsidR="007C122E" w:rsidRPr="00B97755" w:rsidRDefault="007C122E" w:rsidP="007C122E">
      <w:pPr>
        <w:pStyle w:val="ListParagraph"/>
        <w:numPr>
          <w:ilvl w:val="0"/>
          <w:numId w:val="5"/>
        </w:numPr>
        <w:autoSpaceDE w:val="0"/>
        <w:autoSpaceDN w:val="0"/>
        <w:adjustRightInd w:val="0"/>
        <w:ind w:right="-23"/>
        <w:rPr>
          <w:rFonts w:asciiTheme="minorHAnsi" w:hAnsiTheme="minorHAnsi" w:cstheme="minorHAnsi"/>
        </w:rPr>
      </w:pPr>
      <w:r w:rsidRPr="00B97755">
        <w:rPr>
          <w:rFonts w:asciiTheme="minorHAnsi" w:hAnsiTheme="minorHAnsi" w:cstheme="minorHAnsi"/>
          <w:color w:val="000000"/>
        </w:rPr>
        <w:t xml:space="preserve">Recognise and respect </w:t>
      </w:r>
      <w:proofErr w:type="gramStart"/>
      <w:r w:rsidRPr="00B97755">
        <w:rPr>
          <w:rFonts w:asciiTheme="minorHAnsi" w:hAnsiTheme="minorHAnsi" w:cstheme="minorHAnsi"/>
          <w:color w:val="000000"/>
        </w:rPr>
        <w:t>diversity</w:t>
      </w:r>
      <w:proofErr w:type="gramEnd"/>
      <w:r w:rsidRPr="00B97755">
        <w:rPr>
          <w:rFonts w:asciiTheme="minorHAnsi" w:hAnsiTheme="minorHAnsi" w:cstheme="minorHAnsi"/>
          <w:color w:val="000000"/>
        </w:rPr>
        <w:t xml:space="preserve"> </w:t>
      </w:r>
    </w:p>
    <w:p w14:paraId="39D93441" w14:textId="77777777" w:rsidR="007C122E" w:rsidRPr="00B97755" w:rsidRDefault="007C122E" w:rsidP="007C122E">
      <w:pPr>
        <w:pStyle w:val="ListParagraph"/>
        <w:numPr>
          <w:ilvl w:val="0"/>
          <w:numId w:val="5"/>
        </w:numPr>
        <w:autoSpaceDE w:val="0"/>
        <w:autoSpaceDN w:val="0"/>
        <w:adjustRightInd w:val="0"/>
        <w:ind w:right="-23"/>
        <w:rPr>
          <w:rFonts w:asciiTheme="minorHAnsi" w:hAnsiTheme="minorHAnsi" w:cstheme="minorHAnsi"/>
        </w:rPr>
      </w:pPr>
      <w:r w:rsidRPr="00B97755">
        <w:rPr>
          <w:rFonts w:asciiTheme="minorHAnsi" w:hAnsiTheme="minorHAnsi" w:cstheme="minorHAnsi"/>
        </w:rPr>
        <w:t>Foster positive attitudes and relationships, and a shared sense of belonging</w:t>
      </w:r>
    </w:p>
    <w:p w14:paraId="5CB67D53" w14:textId="77777777" w:rsidR="007C122E" w:rsidRPr="00B97755" w:rsidRDefault="007C122E" w:rsidP="007C122E">
      <w:pPr>
        <w:pStyle w:val="ListParagraph"/>
        <w:numPr>
          <w:ilvl w:val="0"/>
          <w:numId w:val="5"/>
        </w:numPr>
        <w:autoSpaceDE w:val="0"/>
        <w:autoSpaceDN w:val="0"/>
        <w:adjustRightInd w:val="0"/>
        <w:ind w:right="-23"/>
        <w:rPr>
          <w:rFonts w:asciiTheme="minorHAnsi" w:hAnsiTheme="minorHAnsi" w:cstheme="minorHAnsi"/>
        </w:rPr>
      </w:pPr>
      <w:r w:rsidRPr="00B97755">
        <w:rPr>
          <w:rFonts w:asciiTheme="minorHAnsi" w:hAnsiTheme="minorHAnsi" w:cstheme="minorHAnsi"/>
        </w:rPr>
        <w:t xml:space="preserve">Observe good equalities’ practice, including staff recruitment, </w:t>
      </w:r>
      <w:r w:rsidRPr="00F043AC">
        <w:rPr>
          <w:rFonts w:asciiTheme="minorHAnsi" w:hAnsiTheme="minorHAnsi" w:cstheme="minorHAnsi"/>
        </w:rPr>
        <w:t>retention,</w:t>
      </w:r>
      <w:r w:rsidRPr="00B97755">
        <w:rPr>
          <w:rFonts w:asciiTheme="minorHAnsi" w:hAnsiTheme="minorHAnsi" w:cstheme="minorHAnsi"/>
        </w:rPr>
        <w:t xml:space="preserve"> and </w:t>
      </w:r>
      <w:proofErr w:type="gramStart"/>
      <w:r w:rsidRPr="00B97755">
        <w:rPr>
          <w:rFonts w:asciiTheme="minorHAnsi" w:hAnsiTheme="minorHAnsi" w:cstheme="minorHAnsi"/>
        </w:rPr>
        <w:t>development</w:t>
      </w:r>
      <w:proofErr w:type="gramEnd"/>
    </w:p>
    <w:p w14:paraId="5FF2BF94" w14:textId="77777777" w:rsidR="007C122E" w:rsidRPr="00B97755" w:rsidRDefault="007C122E" w:rsidP="007C122E">
      <w:pPr>
        <w:pStyle w:val="ListParagraph"/>
        <w:numPr>
          <w:ilvl w:val="0"/>
          <w:numId w:val="5"/>
        </w:numPr>
        <w:autoSpaceDE w:val="0"/>
        <w:autoSpaceDN w:val="0"/>
        <w:adjustRightInd w:val="0"/>
        <w:ind w:right="-23"/>
        <w:rPr>
          <w:rFonts w:asciiTheme="minorHAnsi" w:hAnsiTheme="minorHAnsi" w:cstheme="minorHAnsi"/>
        </w:rPr>
      </w:pPr>
      <w:r w:rsidRPr="00B97755">
        <w:rPr>
          <w:rFonts w:asciiTheme="minorHAnsi" w:hAnsiTheme="minorHAnsi" w:cstheme="minorHAnsi"/>
        </w:rPr>
        <w:lastRenderedPageBreak/>
        <w:t xml:space="preserve">Aim to identify, </w:t>
      </w:r>
      <w:r w:rsidRPr="00F043AC">
        <w:rPr>
          <w:rFonts w:asciiTheme="minorHAnsi" w:hAnsiTheme="minorHAnsi" w:cstheme="minorHAnsi"/>
        </w:rPr>
        <w:t>reduce,</w:t>
      </w:r>
      <w:r w:rsidRPr="00B97755">
        <w:rPr>
          <w:rFonts w:asciiTheme="minorHAnsi" w:hAnsiTheme="minorHAnsi" w:cstheme="minorHAnsi"/>
        </w:rPr>
        <w:t xml:space="preserve"> and remove existing inequalities and </w:t>
      </w:r>
      <w:proofErr w:type="gramStart"/>
      <w:r w:rsidRPr="00B97755">
        <w:rPr>
          <w:rFonts w:asciiTheme="minorHAnsi" w:hAnsiTheme="minorHAnsi" w:cstheme="minorHAnsi"/>
        </w:rPr>
        <w:t>barriers</w:t>
      </w:r>
      <w:proofErr w:type="gramEnd"/>
    </w:p>
    <w:p w14:paraId="7EAC7637" w14:textId="77777777" w:rsidR="007C122E" w:rsidRPr="00B97755" w:rsidRDefault="007C122E" w:rsidP="007C122E">
      <w:pPr>
        <w:pStyle w:val="ListParagraph"/>
        <w:numPr>
          <w:ilvl w:val="0"/>
          <w:numId w:val="5"/>
        </w:numPr>
        <w:autoSpaceDE w:val="0"/>
        <w:autoSpaceDN w:val="0"/>
        <w:adjustRightInd w:val="0"/>
        <w:ind w:right="-23"/>
        <w:rPr>
          <w:rFonts w:asciiTheme="minorHAnsi" w:hAnsiTheme="minorHAnsi" w:cstheme="minorHAnsi"/>
        </w:rPr>
      </w:pPr>
      <w:r w:rsidRPr="00B97755">
        <w:rPr>
          <w:rFonts w:asciiTheme="minorHAnsi" w:hAnsiTheme="minorHAnsi" w:cstheme="minorHAnsi"/>
        </w:rPr>
        <w:t xml:space="preserve">Consult and involve </w:t>
      </w:r>
      <w:proofErr w:type="gramStart"/>
      <w:r w:rsidRPr="00B97755">
        <w:rPr>
          <w:rFonts w:asciiTheme="minorHAnsi" w:hAnsiTheme="minorHAnsi" w:cstheme="minorHAnsi"/>
        </w:rPr>
        <w:t>widely</w:t>
      </w:r>
      <w:proofErr w:type="gramEnd"/>
    </w:p>
    <w:p w14:paraId="394019F0" w14:textId="77777777" w:rsidR="007C122E" w:rsidRPr="00B97755" w:rsidRDefault="007C122E" w:rsidP="007C122E">
      <w:pPr>
        <w:pStyle w:val="ListParagraph"/>
        <w:numPr>
          <w:ilvl w:val="0"/>
          <w:numId w:val="5"/>
        </w:numPr>
        <w:autoSpaceDE w:val="0"/>
        <w:autoSpaceDN w:val="0"/>
        <w:adjustRightInd w:val="0"/>
        <w:ind w:right="-23"/>
        <w:rPr>
          <w:rFonts w:asciiTheme="minorHAnsi" w:hAnsiTheme="minorHAnsi" w:cstheme="minorHAnsi"/>
          <w:color w:val="000000"/>
        </w:rPr>
      </w:pPr>
      <w:r w:rsidRPr="00B97755">
        <w:rPr>
          <w:rFonts w:asciiTheme="minorHAnsi" w:hAnsiTheme="minorHAnsi" w:cstheme="minorHAnsi"/>
          <w:color w:val="000000"/>
        </w:rPr>
        <w:t>Regularly review our progress</w:t>
      </w:r>
    </w:p>
    <w:p w14:paraId="6B2FCCB3" w14:textId="77777777" w:rsidR="007C122E" w:rsidRPr="00B97755" w:rsidRDefault="007C122E" w:rsidP="007C122E">
      <w:pPr>
        <w:autoSpaceDE w:val="0"/>
        <w:autoSpaceDN w:val="0"/>
        <w:adjustRightInd w:val="0"/>
        <w:ind w:right="-24"/>
        <w:rPr>
          <w:rFonts w:asciiTheme="minorHAnsi" w:hAnsiTheme="minorHAnsi" w:cstheme="minorHAnsi"/>
          <w:b/>
          <w:bCs/>
          <w:color w:val="000000" w:themeColor="text1"/>
          <w:u w:val="single"/>
        </w:rPr>
      </w:pPr>
    </w:p>
    <w:p w14:paraId="23CCD7EE" w14:textId="77777777" w:rsidR="007C122E" w:rsidRPr="00B97755" w:rsidRDefault="007C122E" w:rsidP="007C122E">
      <w:pPr>
        <w:autoSpaceDE w:val="0"/>
        <w:autoSpaceDN w:val="0"/>
        <w:adjustRightInd w:val="0"/>
        <w:ind w:right="-24"/>
        <w:rPr>
          <w:rFonts w:asciiTheme="minorHAnsi" w:hAnsiTheme="minorHAnsi" w:cstheme="minorHAnsi"/>
          <w:b/>
          <w:bCs/>
          <w:color w:val="000000" w:themeColor="text1"/>
          <w:u w:val="single"/>
        </w:rPr>
      </w:pPr>
      <w:r w:rsidRPr="00B97755">
        <w:rPr>
          <w:rFonts w:asciiTheme="minorHAnsi" w:hAnsiTheme="minorHAnsi" w:cstheme="minorHAnsi"/>
          <w:b/>
          <w:bCs/>
          <w:color w:val="000000" w:themeColor="text1"/>
          <w:u w:val="single"/>
        </w:rPr>
        <w:t>Definitions</w:t>
      </w:r>
    </w:p>
    <w:p w14:paraId="04848454" w14:textId="77777777" w:rsidR="007C122E" w:rsidRPr="00B97755" w:rsidRDefault="007C122E" w:rsidP="007C122E">
      <w:pPr>
        <w:autoSpaceDE w:val="0"/>
        <w:autoSpaceDN w:val="0"/>
        <w:adjustRightInd w:val="0"/>
        <w:ind w:right="-24"/>
        <w:rPr>
          <w:rFonts w:asciiTheme="minorHAnsi" w:hAnsiTheme="minorHAnsi" w:cstheme="minorHAnsi"/>
          <w:b/>
          <w:bCs/>
          <w:color w:val="000000" w:themeColor="text1"/>
          <w:u w:val="single"/>
        </w:rPr>
      </w:pPr>
    </w:p>
    <w:p w14:paraId="6AD54D33" w14:textId="77777777" w:rsidR="007C122E" w:rsidRDefault="007C122E" w:rsidP="007C122E">
      <w:pPr>
        <w:autoSpaceDE w:val="0"/>
        <w:autoSpaceDN w:val="0"/>
        <w:adjustRightInd w:val="0"/>
        <w:ind w:right="-24"/>
        <w:rPr>
          <w:rFonts w:asciiTheme="minorHAnsi" w:hAnsiTheme="minorHAnsi" w:cstheme="minorHAnsi"/>
        </w:rPr>
      </w:pPr>
      <w:r w:rsidRPr="00B97755">
        <w:rPr>
          <w:rFonts w:asciiTheme="minorHAnsi" w:hAnsiTheme="minorHAnsi" w:cstheme="minorHAnsi"/>
          <w:b/>
          <w:bCs/>
        </w:rPr>
        <w:t>Discrimination</w:t>
      </w:r>
      <w:r w:rsidRPr="00B97755">
        <w:rPr>
          <w:rFonts w:asciiTheme="minorHAnsi" w:hAnsiTheme="minorHAnsi" w:cstheme="minorHAnsi"/>
        </w:rPr>
        <w:t xml:space="preserve"> is unfair treatment towards another or a group of individuals who share one or some of the protected characteristics. </w:t>
      </w:r>
    </w:p>
    <w:p w14:paraId="13FF90B2" w14:textId="77777777" w:rsidR="007C122E" w:rsidRDefault="007C122E" w:rsidP="007C122E">
      <w:pPr>
        <w:autoSpaceDE w:val="0"/>
        <w:autoSpaceDN w:val="0"/>
        <w:adjustRightInd w:val="0"/>
        <w:ind w:right="-24"/>
        <w:rPr>
          <w:rFonts w:asciiTheme="minorHAnsi" w:hAnsiTheme="minorHAnsi" w:cstheme="minorHAnsi"/>
        </w:rPr>
      </w:pPr>
    </w:p>
    <w:p w14:paraId="4E5EB72F" w14:textId="77777777" w:rsidR="007C122E" w:rsidRDefault="007C122E" w:rsidP="007C122E">
      <w:pPr>
        <w:autoSpaceDE w:val="0"/>
        <w:autoSpaceDN w:val="0"/>
        <w:adjustRightInd w:val="0"/>
        <w:ind w:right="-24"/>
        <w:rPr>
          <w:rFonts w:asciiTheme="minorHAnsi" w:hAnsiTheme="minorHAnsi" w:cstheme="minorHAnsi"/>
        </w:rPr>
      </w:pPr>
      <w:r w:rsidRPr="00B97755">
        <w:rPr>
          <w:rFonts w:asciiTheme="minorHAnsi" w:hAnsiTheme="minorHAnsi" w:cstheme="minorHAnsi"/>
          <w:b/>
          <w:bCs/>
        </w:rPr>
        <w:t>Direct Discrimination</w:t>
      </w:r>
      <w:r w:rsidRPr="00B97755">
        <w:rPr>
          <w:rFonts w:asciiTheme="minorHAnsi" w:hAnsiTheme="minorHAnsi" w:cstheme="minorHAnsi"/>
        </w:rPr>
        <w:t xml:space="preserve"> occurs when someone is treated less favourably than others because of a protected characteristic. </w:t>
      </w:r>
    </w:p>
    <w:p w14:paraId="22A65A98" w14:textId="77777777" w:rsidR="007C122E" w:rsidRDefault="007C122E" w:rsidP="007C122E">
      <w:pPr>
        <w:autoSpaceDE w:val="0"/>
        <w:autoSpaceDN w:val="0"/>
        <w:adjustRightInd w:val="0"/>
        <w:ind w:right="-24"/>
        <w:rPr>
          <w:rFonts w:asciiTheme="minorHAnsi" w:hAnsiTheme="minorHAnsi" w:cstheme="minorHAnsi"/>
        </w:rPr>
      </w:pPr>
    </w:p>
    <w:p w14:paraId="62EE4EDC" w14:textId="77777777" w:rsidR="007C122E" w:rsidRPr="00B97755" w:rsidRDefault="007C122E" w:rsidP="007C122E">
      <w:pPr>
        <w:autoSpaceDE w:val="0"/>
        <w:autoSpaceDN w:val="0"/>
        <w:adjustRightInd w:val="0"/>
        <w:ind w:right="-24"/>
        <w:rPr>
          <w:rFonts w:asciiTheme="minorHAnsi" w:hAnsiTheme="minorHAnsi" w:cstheme="minorHAnsi"/>
        </w:rPr>
      </w:pPr>
      <w:r w:rsidRPr="00B97755">
        <w:rPr>
          <w:rFonts w:asciiTheme="minorHAnsi" w:hAnsiTheme="minorHAnsi" w:cstheme="minorHAnsi"/>
          <w:b/>
          <w:bCs/>
        </w:rPr>
        <w:t>Discrimination by Association</w:t>
      </w:r>
      <w:r w:rsidRPr="00B97755">
        <w:rPr>
          <w:rFonts w:asciiTheme="minorHAnsi" w:hAnsiTheme="minorHAnsi" w:cstheme="minorHAnsi"/>
        </w:rPr>
        <w:t xml:space="preserve"> occurs when someone is treated less favourably because someone they are associated with, such as a friend, family member or carer, has a protected characteristic.</w:t>
      </w:r>
    </w:p>
    <w:p w14:paraId="6B543F5C" w14:textId="77777777" w:rsidR="007C122E" w:rsidRDefault="007C122E" w:rsidP="007C122E">
      <w:pPr>
        <w:autoSpaceDE w:val="0"/>
        <w:autoSpaceDN w:val="0"/>
        <w:adjustRightInd w:val="0"/>
        <w:ind w:right="-24"/>
        <w:rPr>
          <w:rFonts w:asciiTheme="minorHAnsi" w:hAnsiTheme="minorHAnsi" w:cstheme="minorHAnsi"/>
          <w:b/>
          <w:bCs/>
        </w:rPr>
      </w:pPr>
    </w:p>
    <w:p w14:paraId="1A0FACC7" w14:textId="77777777" w:rsidR="007C122E" w:rsidRPr="00B97755" w:rsidRDefault="007C122E" w:rsidP="007C122E">
      <w:pPr>
        <w:autoSpaceDE w:val="0"/>
        <w:autoSpaceDN w:val="0"/>
        <w:adjustRightInd w:val="0"/>
        <w:ind w:right="-24"/>
        <w:rPr>
          <w:rFonts w:asciiTheme="minorHAnsi" w:hAnsiTheme="minorHAnsi" w:cstheme="minorHAnsi"/>
        </w:rPr>
      </w:pPr>
      <w:r w:rsidRPr="00B97755">
        <w:rPr>
          <w:rFonts w:asciiTheme="minorHAnsi" w:hAnsiTheme="minorHAnsi" w:cstheme="minorHAnsi"/>
          <w:b/>
          <w:bCs/>
        </w:rPr>
        <w:t>Direct Discrimination by Perception</w:t>
      </w:r>
      <w:r w:rsidRPr="00B97755">
        <w:rPr>
          <w:rFonts w:asciiTheme="minorHAnsi" w:hAnsiTheme="minorHAnsi" w:cstheme="minorHAnsi"/>
        </w:rPr>
        <w:t xml:space="preserve"> occurs when someone is treated less favourably because someone believes they have a protected characteristic, regardless of whether their perception is correct or not.</w:t>
      </w:r>
    </w:p>
    <w:p w14:paraId="6664079C" w14:textId="77777777" w:rsidR="007C122E" w:rsidRDefault="007C122E" w:rsidP="007C122E">
      <w:pPr>
        <w:autoSpaceDE w:val="0"/>
        <w:autoSpaceDN w:val="0"/>
        <w:adjustRightInd w:val="0"/>
        <w:ind w:right="-24"/>
        <w:rPr>
          <w:rFonts w:asciiTheme="minorHAnsi" w:hAnsiTheme="minorHAnsi" w:cstheme="minorHAnsi"/>
          <w:b/>
          <w:bCs/>
        </w:rPr>
      </w:pPr>
    </w:p>
    <w:p w14:paraId="2684EA27" w14:textId="77777777" w:rsidR="007C122E" w:rsidRPr="00B97755" w:rsidRDefault="007C122E" w:rsidP="007C122E">
      <w:pPr>
        <w:autoSpaceDE w:val="0"/>
        <w:autoSpaceDN w:val="0"/>
        <w:adjustRightInd w:val="0"/>
        <w:ind w:right="-24"/>
        <w:rPr>
          <w:rFonts w:asciiTheme="minorHAnsi" w:hAnsiTheme="minorHAnsi" w:cstheme="minorHAnsi"/>
        </w:rPr>
      </w:pPr>
      <w:r w:rsidRPr="00B97755">
        <w:rPr>
          <w:rFonts w:asciiTheme="minorHAnsi" w:hAnsiTheme="minorHAnsi" w:cstheme="minorHAnsi"/>
          <w:b/>
          <w:bCs/>
        </w:rPr>
        <w:t>Indirect discrimination</w:t>
      </w:r>
      <w:r w:rsidRPr="00B97755">
        <w:rPr>
          <w:rFonts w:asciiTheme="minorHAnsi" w:hAnsiTheme="minorHAnsi" w:cstheme="minorHAnsi"/>
        </w:rPr>
        <w:t xml:space="preserve"> can be more difficult to identify and sometimes is not intended. It can occur due to a lack of understanding of the law or a genuine error of judgement about an individual. For example, a policy that is applied to all individuals equally may inadvertently disadvantage individuals or groups who have a protected characteristic. It is therefore essential that all aspects of school life and policies are scrutinised carefully to avoid any unlawful provision, </w:t>
      </w:r>
      <w:r w:rsidRPr="00F043AC">
        <w:rPr>
          <w:rFonts w:asciiTheme="minorHAnsi" w:hAnsiTheme="minorHAnsi" w:cstheme="minorHAnsi"/>
        </w:rPr>
        <w:t>criterion,</w:t>
      </w:r>
      <w:r w:rsidRPr="00B97755">
        <w:rPr>
          <w:rFonts w:asciiTheme="minorHAnsi" w:hAnsiTheme="minorHAnsi" w:cstheme="minorHAnsi"/>
        </w:rPr>
        <w:t xml:space="preserve"> or practice.</w:t>
      </w:r>
    </w:p>
    <w:p w14:paraId="5417A505" w14:textId="77777777" w:rsidR="007C122E" w:rsidRDefault="007C122E" w:rsidP="007C122E">
      <w:pPr>
        <w:autoSpaceDE w:val="0"/>
        <w:autoSpaceDN w:val="0"/>
        <w:adjustRightInd w:val="0"/>
        <w:ind w:right="-24"/>
        <w:rPr>
          <w:rFonts w:asciiTheme="minorHAnsi" w:hAnsiTheme="minorHAnsi" w:cstheme="minorHAnsi"/>
          <w:b/>
          <w:bCs/>
        </w:rPr>
      </w:pPr>
    </w:p>
    <w:p w14:paraId="2A229C44" w14:textId="77777777" w:rsidR="007C122E" w:rsidRPr="00B97755" w:rsidRDefault="007C122E" w:rsidP="007C122E">
      <w:pPr>
        <w:autoSpaceDE w:val="0"/>
        <w:autoSpaceDN w:val="0"/>
        <w:adjustRightInd w:val="0"/>
        <w:ind w:right="-24"/>
        <w:rPr>
          <w:rFonts w:asciiTheme="minorHAnsi" w:hAnsiTheme="minorHAnsi" w:cstheme="minorHAnsi"/>
        </w:rPr>
      </w:pPr>
      <w:r w:rsidRPr="00B97755">
        <w:rPr>
          <w:rFonts w:asciiTheme="minorHAnsi" w:hAnsiTheme="minorHAnsi" w:cstheme="minorHAnsi"/>
          <w:b/>
          <w:bCs/>
        </w:rPr>
        <w:t xml:space="preserve">Victimisation </w:t>
      </w:r>
      <w:r w:rsidRPr="00B97755">
        <w:rPr>
          <w:rFonts w:asciiTheme="minorHAnsi" w:hAnsiTheme="minorHAnsi" w:cstheme="minorHAnsi"/>
        </w:rPr>
        <w:t>occurs when an individual has either raised a complaint or grievance that they have been discriminated against based on having a protected characteristic; or has supported someone who has raised a complaint or grievance.</w:t>
      </w:r>
    </w:p>
    <w:p w14:paraId="0CD1A251" w14:textId="77777777" w:rsidR="007C122E" w:rsidRDefault="007C122E" w:rsidP="007C122E">
      <w:pPr>
        <w:autoSpaceDE w:val="0"/>
        <w:autoSpaceDN w:val="0"/>
        <w:adjustRightInd w:val="0"/>
        <w:ind w:right="-24"/>
        <w:rPr>
          <w:rFonts w:asciiTheme="minorHAnsi" w:hAnsiTheme="minorHAnsi" w:cstheme="minorHAnsi"/>
          <w:b/>
          <w:bCs/>
        </w:rPr>
      </w:pPr>
    </w:p>
    <w:p w14:paraId="614CA716" w14:textId="77777777" w:rsidR="007C122E" w:rsidRPr="00B97755" w:rsidRDefault="007C122E" w:rsidP="007C122E">
      <w:pPr>
        <w:autoSpaceDE w:val="0"/>
        <w:autoSpaceDN w:val="0"/>
        <w:adjustRightInd w:val="0"/>
        <w:ind w:right="-24"/>
        <w:rPr>
          <w:rFonts w:asciiTheme="minorHAnsi" w:hAnsiTheme="minorHAnsi" w:cstheme="minorHAnsi"/>
        </w:rPr>
      </w:pPr>
      <w:r w:rsidRPr="00B97755">
        <w:rPr>
          <w:rFonts w:asciiTheme="minorHAnsi" w:hAnsiTheme="minorHAnsi" w:cstheme="minorHAnsi"/>
          <w:b/>
          <w:bCs/>
        </w:rPr>
        <w:t>Harassment</w:t>
      </w:r>
      <w:r w:rsidRPr="00B97755">
        <w:rPr>
          <w:rFonts w:asciiTheme="minorHAnsi" w:hAnsiTheme="minorHAnsi" w:cstheme="minorHAnsi"/>
        </w:rPr>
        <w:t xml:space="preserve"> is any form of unwanted behaviour intended to violate an individual’s dignity or create an environment which may be described as hostile, degrading, humiliating or offensive. The victim will be subject to this harassment based on a protected characteristic or the perception that they have a protected characteristic, or because they are associated with someone who has a protected characteristic.</w:t>
      </w:r>
    </w:p>
    <w:p w14:paraId="54B2D088" w14:textId="77777777" w:rsidR="007C122E" w:rsidRDefault="007C122E" w:rsidP="007C122E">
      <w:pPr>
        <w:autoSpaceDE w:val="0"/>
        <w:autoSpaceDN w:val="0"/>
        <w:adjustRightInd w:val="0"/>
        <w:ind w:right="-24"/>
        <w:rPr>
          <w:rFonts w:asciiTheme="minorHAnsi" w:hAnsiTheme="minorHAnsi" w:cstheme="minorHAnsi"/>
          <w:b/>
          <w:bCs/>
        </w:rPr>
      </w:pPr>
    </w:p>
    <w:p w14:paraId="6AF6CD91" w14:textId="77777777" w:rsidR="007C122E" w:rsidRPr="00B97755" w:rsidRDefault="007C122E" w:rsidP="007C122E">
      <w:pPr>
        <w:autoSpaceDE w:val="0"/>
        <w:autoSpaceDN w:val="0"/>
        <w:adjustRightInd w:val="0"/>
        <w:ind w:right="-24"/>
        <w:rPr>
          <w:rFonts w:asciiTheme="minorHAnsi" w:hAnsiTheme="minorHAnsi" w:cstheme="minorHAnsi"/>
        </w:rPr>
      </w:pPr>
      <w:r w:rsidRPr="00B97755">
        <w:rPr>
          <w:rFonts w:asciiTheme="minorHAnsi" w:hAnsiTheme="minorHAnsi" w:cstheme="minorHAnsi"/>
          <w:b/>
          <w:bCs/>
        </w:rPr>
        <w:t>Prejudice</w:t>
      </w:r>
      <w:r w:rsidRPr="00B97755">
        <w:rPr>
          <w:rFonts w:asciiTheme="minorHAnsi" w:hAnsiTheme="minorHAnsi" w:cstheme="minorHAnsi"/>
        </w:rPr>
        <w:t xml:space="preserve"> can be conscious or unconscious and involves stereotypes, </w:t>
      </w:r>
      <w:r w:rsidRPr="00F043AC">
        <w:rPr>
          <w:rFonts w:asciiTheme="minorHAnsi" w:hAnsiTheme="minorHAnsi" w:cstheme="minorHAnsi"/>
        </w:rPr>
        <w:t>prejudgements,</w:t>
      </w:r>
      <w:r w:rsidRPr="00B97755">
        <w:rPr>
          <w:rFonts w:asciiTheme="minorHAnsi" w:hAnsiTheme="minorHAnsi" w:cstheme="minorHAnsi"/>
        </w:rPr>
        <w:t xml:space="preserve"> and beliefs (which are usually negative)</w:t>
      </w:r>
      <w:r>
        <w:rPr>
          <w:rFonts w:asciiTheme="minorHAnsi" w:hAnsiTheme="minorHAnsi" w:cstheme="minorHAnsi"/>
        </w:rPr>
        <w:t xml:space="preserve"> </w:t>
      </w:r>
      <w:r w:rsidRPr="00B97755">
        <w:rPr>
          <w:rFonts w:asciiTheme="minorHAnsi" w:hAnsiTheme="minorHAnsi" w:cstheme="minorHAnsi"/>
        </w:rPr>
        <w:t>about an individual</w:t>
      </w:r>
      <w:r>
        <w:rPr>
          <w:rFonts w:asciiTheme="minorHAnsi" w:hAnsiTheme="minorHAnsi" w:cstheme="minorHAnsi"/>
        </w:rPr>
        <w:t>,</w:t>
      </w:r>
      <w:r w:rsidRPr="00B97755">
        <w:rPr>
          <w:rFonts w:asciiTheme="minorHAnsi" w:hAnsiTheme="minorHAnsi" w:cstheme="minorHAnsi"/>
        </w:rPr>
        <w:t xml:space="preserve"> or group of people</w:t>
      </w:r>
      <w:r>
        <w:rPr>
          <w:rFonts w:asciiTheme="minorHAnsi" w:hAnsiTheme="minorHAnsi" w:cstheme="minorHAnsi"/>
        </w:rPr>
        <w:t>,</w:t>
      </w:r>
      <w:r w:rsidRPr="00B97755">
        <w:rPr>
          <w:rFonts w:asciiTheme="minorHAnsi" w:hAnsiTheme="minorHAnsi" w:cstheme="minorHAnsi"/>
        </w:rPr>
        <w:t xml:space="preserve"> based on a protected characteristic.</w:t>
      </w:r>
    </w:p>
    <w:p w14:paraId="19391D8D" w14:textId="77777777" w:rsidR="007C122E" w:rsidRPr="00B97755" w:rsidRDefault="007C122E" w:rsidP="007C122E">
      <w:pPr>
        <w:autoSpaceDE w:val="0"/>
        <w:autoSpaceDN w:val="0"/>
        <w:adjustRightInd w:val="0"/>
        <w:ind w:right="-24"/>
        <w:rPr>
          <w:rFonts w:asciiTheme="minorHAnsi" w:hAnsiTheme="minorHAnsi" w:cstheme="minorHAnsi"/>
          <w:b/>
          <w:bCs/>
          <w:color w:val="000000"/>
        </w:rPr>
      </w:pPr>
    </w:p>
    <w:p w14:paraId="3F2F7706" w14:textId="77777777" w:rsidR="007C122E" w:rsidRPr="00B97755" w:rsidRDefault="007C122E" w:rsidP="007C122E">
      <w:pPr>
        <w:autoSpaceDE w:val="0"/>
        <w:autoSpaceDN w:val="0"/>
        <w:adjustRightInd w:val="0"/>
        <w:ind w:right="-24"/>
        <w:rPr>
          <w:rFonts w:asciiTheme="minorHAnsi" w:hAnsiTheme="minorHAnsi" w:cstheme="minorHAnsi"/>
          <w:b/>
          <w:bCs/>
          <w:color w:val="000000"/>
        </w:rPr>
      </w:pPr>
    </w:p>
    <w:p w14:paraId="1AF601FD" w14:textId="77777777" w:rsidR="007C122E" w:rsidRPr="00B97755" w:rsidRDefault="007C122E" w:rsidP="007C122E">
      <w:pPr>
        <w:autoSpaceDE w:val="0"/>
        <w:autoSpaceDN w:val="0"/>
        <w:adjustRightInd w:val="0"/>
        <w:ind w:right="-24"/>
        <w:rPr>
          <w:rFonts w:asciiTheme="minorHAnsi" w:hAnsiTheme="minorHAnsi" w:cstheme="minorHAnsi"/>
          <w:b/>
          <w:bCs/>
          <w:color w:val="000000"/>
        </w:rPr>
      </w:pPr>
      <w:r w:rsidRPr="00B97755">
        <w:rPr>
          <w:rFonts w:asciiTheme="minorHAnsi" w:hAnsiTheme="minorHAnsi" w:cstheme="minorHAnsi"/>
          <w:b/>
          <w:bCs/>
          <w:color w:val="000000"/>
          <w:u w:val="single"/>
        </w:rPr>
        <w:t>Our Ethos/mission</w:t>
      </w:r>
    </w:p>
    <w:p w14:paraId="6AB71475" w14:textId="77777777" w:rsidR="007C122E" w:rsidRDefault="007C122E" w:rsidP="007C122E">
      <w:pPr>
        <w:autoSpaceDE w:val="0"/>
        <w:autoSpaceDN w:val="0"/>
        <w:adjustRightInd w:val="0"/>
        <w:ind w:right="-24"/>
        <w:rPr>
          <w:rFonts w:asciiTheme="minorHAnsi" w:hAnsiTheme="minorHAnsi" w:cstheme="minorHAnsi"/>
          <w:b/>
          <w:bCs/>
          <w:color w:val="FF0000"/>
        </w:rPr>
      </w:pPr>
    </w:p>
    <w:p w14:paraId="0C98CCA2" w14:textId="77777777" w:rsidR="007C122E" w:rsidRDefault="007C122E" w:rsidP="007C122E">
      <w:pPr>
        <w:autoSpaceDE w:val="0"/>
        <w:autoSpaceDN w:val="0"/>
        <w:adjustRightInd w:val="0"/>
        <w:ind w:right="-24"/>
        <w:rPr>
          <w:rFonts w:asciiTheme="minorHAnsi" w:hAnsiTheme="minorHAnsi" w:cstheme="minorHAnsi"/>
          <w:b/>
          <w:bCs/>
          <w:color w:val="FF0000"/>
        </w:rPr>
      </w:pPr>
    </w:p>
    <w:p w14:paraId="5CEF2D8E" w14:textId="77777777" w:rsidR="007C122E" w:rsidRPr="00B97755" w:rsidRDefault="007C122E" w:rsidP="007C122E">
      <w:pPr>
        <w:autoSpaceDE w:val="0"/>
        <w:autoSpaceDN w:val="0"/>
        <w:adjustRightInd w:val="0"/>
        <w:ind w:right="-24"/>
        <w:rPr>
          <w:rFonts w:asciiTheme="minorHAnsi" w:hAnsiTheme="minorHAnsi" w:cstheme="minorHAnsi"/>
          <w:b/>
          <w:bCs/>
          <w:color w:val="FF0000"/>
        </w:rPr>
      </w:pPr>
      <w:r w:rsidRPr="00B97755">
        <w:rPr>
          <w:rFonts w:asciiTheme="minorHAnsi" w:hAnsiTheme="minorHAnsi" w:cstheme="minorHAnsi"/>
          <w:b/>
          <w:bCs/>
          <w:color w:val="FF0000"/>
        </w:rPr>
        <w:t xml:space="preserve">[SCHOOLS SHOULD INSERT THEIR OWN SCHOOL ETHOS/ MISSION STATEMENT HERE] </w:t>
      </w:r>
    </w:p>
    <w:p w14:paraId="5EB37E18" w14:textId="77777777" w:rsidR="007C122E" w:rsidRPr="00B97755" w:rsidRDefault="007C122E" w:rsidP="007C122E">
      <w:pPr>
        <w:autoSpaceDE w:val="0"/>
        <w:autoSpaceDN w:val="0"/>
        <w:adjustRightInd w:val="0"/>
        <w:ind w:right="-24"/>
        <w:rPr>
          <w:rFonts w:asciiTheme="minorHAnsi" w:hAnsiTheme="minorHAnsi" w:cstheme="minorHAnsi"/>
          <w:b/>
          <w:bCs/>
          <w:i/>
          <w:iCs/>
          <w:color w:val="000000"/>
        </w:rPr>
      </w:pPr>
    </w:p>
    <w:p w14:paraId="26F952EF" w14:textId="77777777" w:rsidR="007C122E" w:rsidRPr="00B97755" w:rsidRDefault="007C122E" w:rsidP="007C122E">
      <w:pPr>
        <w:autoSpaceDE w:val="0"/>
        <w:autoSpaceDN w:val="0"/>
        <w:adjustRightInd w:val="0"/>
        <w:ind w:right="-24"/>
        <w:rPr>
          <w:rFonts w:asciiTheme="minorHAnsi" w:hAnsiTheme="minorHAnsi" w:cstheme="minorHAnsi"/>
          <w:b/>
          <w:bCs/>
          <w:color w:val="0070C0"/>
        </w:rPr>
      </w:pPr>
    </w:p>
    <w:p w14:paraId="45EF6A19" w14:textId="77777777" w:rsidR="007C122E" w:rsidRDefault="007C122E" w:rsidP="007C122E">
      <w:pPr>
        <w:autoSpaceDE w:val="0"/>
        <w:autoSpaceDN w:val="0"/>
        <w:adjustRightInd w:val="0"/>
        <w:ind w:right="-24"/>
        <w:rPr>
          <w:rFonts w:asciiTheme="minorHAnsi" w:hAnsiTheme="minorHAnsi" w:cstheme="minorHAnsi"/>
          <w:b/>
          <w:bCs/>
          <w:color w:val="000000"/>
        </w:rPr>
      </w:pPr>
    </w:p>
    <w:p w14:paraId="0CC621AB" w14:textId="77777777" w:rsidR="007C122E" w:rsidRDefault="007C122E" w:rsidP="007C122E">
      <w:pPr>
        <w:autoSpaceDE w:val="0"/>
        <w:autoSpaceDN w:val="0"/>
        <w:adjustRightInd w:val="0"/>
        <w:ind w:right="-24"/>
        <w:rPr>
          <w:rFonts w:asciiTheme="minorHAnsi" w:hAnsiTheme="minorHAnsi" w:cstheme="minorHAnsi"/>
          <w:b/>
          <w:bCs/>
          <w:color w:val="000000"/>
        </w:rPr>
      </w:pPr>
    </w:p>
    <w:p w14:paraId="280655C5" w14:textId="77777777" w:rsidR="007C122E" w:rsidRPr="00B97755" w:rsidRDefault="007C122E" w:rsidP="007C122E">
      <w:pPr>
        <w:autoSpaceDE w:val="0"/>
        <w:autoSpaceDN w:val="0"/>
        <w:adjustRightInd w:val="0"/>
        <w:ind w:right="-24"/>
        <w:rPr>
          <w:rFonts w:asciiTheme="minorHAnsi" w:hAnsiTheme="minorHAnsi" w:cstheme="minorHAnsi"/>
          <w:b/>
          <w:bCs/>
          <w:color w:val="000000"/>
          <w:u w:val="single"/>
        </w:rPr>
      </w:pPr>
      <w:r>
        <w:rPr>
          <w:rFonts w:asciiTheme="minorHAnsi" w:hAnsiTheme="minorHAnsi" w:cstheme="minorHAnsi"/>
          <w:b/>
          <w:bCs/>
          <w:color w:val="000000"/>
          <w:u w:val="single"/>
        </w:rPr>
        <w:t xml:space="preserve">Roles and </w:t>
      </w:r>
      <w:r w:rsidRPr="00B97755">
        <w:rPr>
          <w:rFonts w:asciiTheme="minorHAnsi" w:hAnsiTheme="minorHAnsi" w:cstheme="minorHAnsi"/>
          <w:b/>
          <w:bCs/>
          <w:color w:val="000000"/>
          <w:u w:val="single"/>
        </w:rPr>
        <w:t>Responsibilit</w:t>
      </w:r>
      <w:r>
        <w:rPr>
          <w:rFonts w:asciiTheme="minorHAnsi" w:hAnsiTheme="minorHAnsi" w:cstheme="minorHAnsi"/>
          <w:b/>
          <w:bCs/>
          <w:color w:val="000000"/>
          <w:u w:val="single"/>
        </w:rPr>
        <w:t>ies</w:t>
      </w:r>
      <w:r w:rsidRPr="00B97755">
        <w:rPr>
          <w:rFonts w:asciiTheme="minorHAnsi" w:hAnsiTheme="minorHAnsi" w:cstheme="minorHAnsi"/>
          <w:b/>
          <w:bCs/>
          <w:color w:val="000000"/>
          <w:u w:val="single"/>
        </w:rPr>
        <w:t xml:space="preserve"> </w:t>
      </w:r>
    </w:p>
    <w:p w14:paraId="16152655" w14:textId="77777777" w:rsidR="007C122E" w:rsidRDefault="007C122E" w:rsidP="007C122E">
      <w:pPr>
        <w:spacing w:line="360" w:lineRule="auto"/>
        <w:ind w:right="-24"/>
        <w:rPr>
          <w:rFonts w:asciiTheme="minorHAnsi" w:hAnsiTheme="minorHAnsi" w:cstheme="minorHAnsi"/>
        </w:rPr>
      </w:pPr>
      <w:r w:rsidRPr="00B97755">
        <w:rPr>
          <w:rFonts w:asciiTheme="minorHAnsi" w:hAnsiTheme="minorHAnsi" w:cstheme="minorHAnsi"/>
        </w:rPr>
        <w:t xml:space="preserve">We believe that promoting Equality is the whole school’s responsibility. </w:t>
      </w:r>
    </w:p>
    <w:tbl>
      <w:tblPr>
        <w:tblW w:w="5582" w:type="pct"/>
        <w:tblInd w:w="-147"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0A0" w:firstRow="1" w:lastRow="0" w:firstColumn="1" w:lastColumn="0" w:noHBand="0" w:noVBand="0"/>
      </w:tblPr>
      <w:tblGrid>
        <w:gridCol w:w="1711"/>
        <w:gridCol w:w="8354"/>
      </w:tblGrid>
      <w:tr w:rsidR="007C122E" w:rsidRPr="00772C78" w14:paraId="58E3B711" w14:textId="77777777" w:rsidTr="001B7813">
        <w:trPr>
          <w:trHeight w:val="564"/>
          <w:tblHeader/>
        </w:trPr>
        <w:tc>
          <w:tcPr>
            <w:tcW w:w="850" w:type="pct"/>
          </w:tcPr>
          <w:p w14:paraId="446C5475" w14:textId="77777777" w:rsidR="007C122E" w:rsidRPr="00B97755" w:rsidRDefault="007C122E" w:rsidP="001B7813">
            <w:pPr>
              <w:ind w:right="-24"/>
              <w:jc w:val="center"/>
              <w:rPr>
                <w:rFonts w:asciiTheme="minorHAnsi" w:hAnsiTheme="minorHAnsi" w:cstheme="minorHAnsi"/>
                <w:b/>
                <w:bCs/>
                <w:sz w:val="23"/>
                <w:szCs w:val="23"/>
                <w:lang w:eastAsia="en-US"/>
              </w:rPr>
            </w:pPr>
            <w:r w:rsidRPr="00B97755">
              <w:rPr>
                <w:rFonts w:asciiTheme="minorHAnsi" w:hAnsiTheme="minorHAnsi" w:cstheme="minorHAnsi"/>
                <w:b/>
                <w:bCs/>
                <w:sz w:val="23"/>
                <w:szCs w:val="23"/>
              </w:rPr>
              <w:t>School Community</w:t>
            </w:r>
          </w:p>
        </w:tc>
        <w:tc>
          <w:tcPr>
            <w:tcW w:w="4150" w:type="pct"/>
          </w:tcPr>
          <w:p w14:paraId="0AF0F495" w14:textId="77777777" w:rsidR="007C122E" w:rsidRPr="00B97755" w:rsidRDefault="007C122E" w:rsidP="001B7813">
            <w:pPr>
              <w:spacing w:line="360" w:lineRule="auto"/>
              <w:ind w:right="-24"/>
              <w:jc w:val="center"/>
              <w:rPr>
                <w:rFonts w:asciiTheme="minorHAnsi" w:hAnsiTheme="minorHAnsi" w:cstheme="minorHAnsi"/>
                <w:b/>
                <w:bCs/>
                <w:sz w:val="23"/>
                <w:szCs w:val="23"/>
                <w:lang w:eastAsia="en-US"/>
              </w:rPr>
            </w:pPr>
            <w:r w:rsidRPr="00B97755">
              <w:rPr>
                <w:rFonts w:asciiTheme="minorHAnsi" w:hAnsiTheme="minorHAnsi" w:cstheme="minorHAnsi"/>
                <w:b/>
                <w:bCs/>
                <w:sz w:val="23"/>
                <w:szCs w:val="23"/>
              </w:rPr>
              <w:t>Responsibility</w:t>
            </w:r>
          </w:p>
        </w:tc>
      </w:tr>
      <w:tr w:rsidR="007C122E" w:rsidRPr="00772C78" w14:paraId="106A9204" w14:textId="77777777" w:rsidTr="001B7813">
        <w:trPr>
          <w:trHeight w:val="782"/>
        </w:trPr>
        <w:tc>
          <w:tcPr>
            <w:tcW w:w="850" w:type="pct"/>
          </w:tcPr>
          <w:p w14:paraId="32F2F732" w14:textId="77777777" w:rsidR="007C122E" w:rsidRPr="00B97755" w:rsidRDefault="007C122E" w:rsidP="001B7813">
            <w:pPr>
              <w:spacing w:line="360" w:lineRule="auto"/>
              <w:ind w:right="-24"/>
              <w:rPr>
                <w:rFonts w:asciiTheme="minorHAnsi" w:hAnsiTheme="minorHAnsi" w:cstheme="minorHAnsi"/>
                <w:b/>
                <w:bCs/>
                <w:sz w:val="23"/>
                <w:szCs w:val="23"/>
                <w:lang w:eastAsia="en-US"/>
              </w:rPr>
            </w:pPr>
            <w:r w:rsidRPr="00B97755">
              <w:rPr>
                <w:rFonts w:asciiTheme="minorHAnsi" w:hAnsiTheme="minorHAnsi" w:cstheme="minorHAnsi"/>
                <w:b/>
                <w:bCs/>
                <w:sz w:val="23"/>
                <w:szCs w:val="23"/>
              </w:rPr>
              <w:t>Governing Body</w:t>
            </w:r>
          </w:p>
        </w:tc>
        <w:tc>
          <w:tcPr>
            <w:tcW w:w="4150" w:type="pct"/>
          </w:tcPr>
          <w:p w14:paraId="2E0201D9" w14:textId="77777777" w:rsidR="007C122E" w:rsidRPr="00B97755" w:rsidRDefault="007C122E" w:rsidP="001B7813">
            <w:pPr>
              <w:ind w:right="-24"/>
              <w:rPr>
                <w:rFonts w:asciiTheme="minorHAnsi" w:hAnsiTheme="minorHAnsi" w:cstheme="minorHAnsi"/>
                <w:sz w:val="23"/>
                <w:szCs w:val="23"/>
              </w:rPr>
            </w:pPr>
            <w:r w:rsidRPr="00B97755">
              <w:rPr>
                <w:rFonts w:asciiTheme="minorHAnsi" w:hAnsiTheme="minorHAnsi" w:cstheme="minorHAnsi"/>
                <w:sz w:val="23"/>
                <w:szCs w:val="23"/>
              </w:rPr>
              <w:t>Involve and engage the whole school community in identifying and understanding equality barriers and in the setting of objectives to address these.</w:t>
            </w:r>
          </w:p>
          <w:p w14:paraId="1E0D9CA7" w14:textId="77777777" w:rsidR="007C122E" w:rsidRPr="00B97755" w:rsidRDefault="007C122E" w:rsidP="001B7813">
            <w:pPr>
              <w:ind w:right="-24"/>
              <w:rPr>
                <w:rFonts w:asciiTheme="minorHAnsi" w:hAnsiTheme="minorHAnsi" w:cstheme="minorHAnsi"/>
                <w:sz w:val="23"/>
                <w:szCs w:val="23"/>
              </w:rPr>
            </w:pPr>
            <w:r w:rsidRPr="00B97755">
              <w:rPr>
                <w:rFonts w:asciiTheme="minorHAnsi" w:hAnsiTheme="minorHAnsi" w:cstheme="minorHAnsi"/>
                <w:sz w:val="23"/>
                <w:szCs w:val="23"/>
              </w:rPr>
              <w:t xml:space="preserve">Monitor progress towards achieving equality objectives.   </w:t>
            </w:r>
          </w:p>
          <w:p w14:paraId="0B3F7CB3" w14:textId="77777777" w:rsidR="007C122E" w:rsidRPr="00B97755" w:rsidRDefault="007C122E" w:rsidP="001B7813">
            <w:pPr>
              <w:ind w:right="-24"/>
              <w:rPr>
                <w:rFonts w:asciiTheme="minorHAnsi" w:hAnsiTheme="minorHAnsi" w:cstheme="minorHAnsi"/>
                <w:sz w:val="23"/>
                <w:szCs w:val="23"/>
              </w:rPr>
            </w:pPr>
            <w:r w:rsidRPr="00B97755">
              <w:rPr>
                <w:rFonts w:asciiTheme="minorHAnsi" w:hAnsiTheme="minorHAnsi" w:cstheme="minorHAnsi"/>
                <w:sz w:val="23"/>
                <w:szCs w:val="23"/>
              </w:rPr>
              <w:t xml:space="preserve">Publish data and publish equality objectives. </w:t>
            </w:r>
          </w:p>
          <w:p w14:paraId="1D9FA430" w14:textId="77777777" w:rsidR="007C122E" w:rsidRPr="00B97755" w:rsidRDefault="007C122E" w:rsidP="001B7813">
            <w:pPr>
              <w:ind w:right="-24"/>
              <w:rPr>
                <w:rFonts w:asciiTheme="minorHAnsi" w:hAnsiTheme="minorHAnsi" w:cstheme="minorHAnsi"/>
                <w:sz w:val="23"/>
                <w:szCs w:val="23"/>
                <w:lang w:eastAsia="en-US"/>
              </w:rPr>
            </w:pPr>
            <w:r w:rsidRPr="00B97755">
              <w:rPr>
                <w:rFonts w:asciiTheme="minorHAnsi" w:hAnsiTheme="minorHAnsi" w:cstheme="minorHAnsi"/>
                <w:sz w:val="23"/>
                <w:szCs w:val="23"/>
              </w:rPr>
              <w:t>Ensure that staff have access to appropriate training and resources.</w:t>
            </w:r>
          </w:p>
        </w:tc>
      </w:tr>
      <w:tr w:rsidR="007C122E" w:rsidRPr="00772C78" w14:paraId="1076D4BC" w14:textId="77777777" w:rsidTr="001B7813">
        <w:trPr>
          <w:trHeight w:val="1849"/>
        </w:trPr>
        <w:tc>
          <w:tcPr>
            <w:tcW w:w="850" w:type="pct"/>
          </w:tcPr>
          <w:p w14:paraId="63706F5B" w14:textId="77777777" w:rsidR="007C122E" w:rsidRPr="00B97755" w:rsidRDefault="007C122E" w:rsidP="001B7813">
            <w:pPr>
              <w:spacing w:line="360" w:lineRule="auto"/>
              <w:ind w:right="-24"/>
              <w:rPr>
                <w:rFonts w:asciiTheme="minorHAnsi" w:hAnsiTheme="minorHAnsi" w:cstheme="minorHAnsi"/>
                <w:b/>
                <w:bCs/>
                <w:sz w:val="23"/>
                <w:szCs w:val="23"/>
                <w:lang w:eastAsia="en-US"/>
              </w:rPr>
            </w:pPr>
            <w:r w:rsidRPr="00B97755">
              <w:rPr>
                <w:rFonts w:asciiTheme="minorHAnsi" w:hAnsiTheme="minorHAnsi" w:cstheme="minorHAnsi"/>
                <w:b/>
                <w:bCs/>
                <w:sz w:val="23"/>
                <w:szCs w:val="23"/>
              </w:rPr>
              <w:t>Head Teacher / Principal</w:t>
            </w:r>
          </w:p>
        </w:tc>
        <w:tc>
          <w:tcPr>
            <w:tcW w:w="4150" w:type="pct"/>
          </w:tcPr>
          <w:p w14:paraId="6B6CCFF8" w14:textId="77777777" w:rsidR="007C122E" w:rsidRPr="00B97755" w:rsidRDefault="007C122E" w:rsidP="001B7813">
            <w:pPr>
              <w:ind w:right="-24"/>
              <w:rPr>
                <w:rFonts w:asciiTheme="minorHAnsi" w:hAnsiTheme="minorHAnsi" w:cstheme="minorHAnsi"/>
                <w:sz w:val="23"/>
                <w:szCs w:val="23"/>
                <w:lang w:eastAsia="en-US"/>
              </w:rPr>
            </w:pPr>
            <w:r w:rsidRPr="00B97755">
              <w:rPr>
                <w:rFonts w:asciiTheme="minorHAnsi" w:hAnsiTheme="minorHAnsi" w:cstheme="minorHAnsi"/>
                <w:sz w:val="23"/>
                <w:szCs w:val="23"/>
              </w:rPr>
              <w:t>As above including:</w:t>
            </w:r>
          </w:p>
          <w:p w14:paraId="48735C19" w14:textId="77777777" w:rsidR="007C122E" w:rsidRPr="00B97755" w:rsidRDefault="007C122E" w:rsidP="001B7813">
            <w:pPr>
              <w:ind w:right="-24"/>
              <w:rPr>
                <w:rFonts w:asciiTheme="minorHAnsi" w:hAnsiTheme="minorHAnsi" w:cstheme="minorHAnsi"/>
                <w:sz w:val="23"/>
                <w:szCs w:val="23"/>
              </w:rPr>
            </w:pPr>
            <w:r w:rsidRPr="00B97755">
              <w:rPr>
                <w:rFonts w:asciiTheme="minorHAnsi" w:hAnsiTheme="minorHAnsi" w:cstheme="minorHAnsi"/>
                <w:sz w:val="23"/>
                <w:szCs w:val="23"/>
              </w:rPr>
              <w:t xml:space="preserve">Promote key messages to staff, parents, and pupils about equality and what is expected of them and can be expected from the school in carrying out its day-to-day duties. </w:t>
            </w:r>
          </w:p>
          <w:p w14:paraId="0CA1006E" w14:textId="77777777" w:rsidR="007C122E" w:rsidRPr="00B97755" w:rsidRDefault="007C122E" w:rsidP="001B7813">
            <w:pPr>
              <w:ind w:right="-24"/>
              <w:rPr>
                <w:rFonts w:asciiTheme="minorHAnsi" w:hAnsiTheme="minorHAnsi" w:cstheme="minorHAnsi"/>
                <w:sz w:val="23"/>
                <w:szCs w:val="23"/>
              </w:rPr>
            </w:pPr>
            <w:r w:rsidRPr="00B97755">
              <w:rPr>
                <w:rFonts w:asciiTheme="minorHAnsi" w:hAnsiTheme="minorHAnsi" w:cstheme="minorHAnsi"/>
                <w:sz w:val="23"/>
                <w:szCs w:val="23"/>
              </w:rPr>
              <w:t xml:space="preserve">Ensure that all in the school community receive adequate training to meet the need of delivering equality, including pupil awareness. </w:t>
            </w:r>
          </w:p>
          <w:p w14:paraId="179A2B2B" w14:textId="77777777" w:rsidR="007C122E" w:rsidRPr="00B97755" w:rsidRDefault="007C122E" w:rsidP="001B7813">
            <w:pPr>
              <w:ind w:right="-24"/>
              <w:rPr>
                <w:rFonts w:asciiTheme="minorHAnsi" w:hAnsiTheme="minorHAnsi" w:cstheme="minorHAnsi"/>
                <w:b/>
                <w:bCs/>
                <w:sz w:val="23"/>
                <w:szCs w:val="23"/>
                <w:lang w:eastAsia="en-US"/>
              </w:rPr>
            </w:pPr>
            <w:r w:rsidRPr="00B97755">
              <w:rPr>
                <w:rFonts w:asciiTheme="minorHAnsi" w:hAnsiTheme="minorHAnsi" w:cstheme="minorHAnsi"/>
                <w:sz w:val="23"/>
                <w:szCs w:val="23"/>
              </w:rPr>
              <w:t>Ensure that all staff are aware of their responsibility to record, report and respond appropriately to prejudice-related incidents.</w:t>
            </w:r>
          </w:p>
        </w:tc>
      </w:tr>
      <w:tr w:rsidR="007C122E" w:rsidRPr="00772C78" w14:paraId="3DFDE161" w14:textId="77777777" w:rsidTr="001B7813">
        <w:trPr>
          <w:trHeight w:val="1225"/>
        </w:trPr>
        <w:tc>
          <w:tcPr>
            <w:tcW w:w="850" w:type="pct"/>
          </w:tcPr>
          <w:p w14:paraId="39CBE80B" w14:textId="77777777" w:rsidR="007C122E" w:rsidRPr="00B97755" w:rsidRDefault="007C122E" w:rsidP="001B7813">
            <w:pPr>
              <w:ind w:right="-24"/>
              <w:rPr>
                <w:rFonts w:asciiTheme="minorHAnsi" w:hAnsiTheme="minorHAnsi" w:cstheme="minorHAnsi"/>
                <w:b/>
                <w:bCs/>
                <w:sz w:val="23"/>
                <w:szCs w:val="23"/>
                <w:lang w:eastAsia="en-US"/>
              </w:rPr>
            </w:pPr>
            <w:r w:rsidRPr="00B97755">
              <w:rPr>
                <w:rFonts w:asciiTheme="minorHAnsi" w:hAnsiTheme="minorHAnsi" w:cstheme="minorHAnsi"/>
                <w:b/>
                <w:bCs/>
                <w:sz w:val="23"/>
                <w:szCs w:val="23"/>
              </w:rPr>
              <w:t>Senior Management Team</w:t>
            </w:r>
          </w:p>
        </w:tc>
        <w:tc>
          <w:tcPr>
            <w:tcW w:w="4150" w:type="pct"/>
          </w:tcPr>
          <w:p w14:paraId="5E91CD3A" w14:textId="77777777" w:rsidR="007C122E" w:rsidRPr="00B97755" w:rsidRDefault="007C122E" w:rsidP="001B7813">
            <w:pPr>
              <w:ind w:right="-24"/>
              <w:rPr>
                <w:rFonts w:asciiTheme="minorHAnsi" w:hAnsiTheme="minorHAnsi" w:cstheme="minorHAnsi"/>
                <w:sz w:val="23"/>
                <w:szCs w:val="23"/>
                <w:lang w:eastAsia="en-US"/>
              </w:rPr>
            </w:pPr>
            <w:r w:rsidRPr="00B97755">
              <w:rPr>
                <w:rFonts w:asciiTheme="minorHAnsi" w:hAnsiTheme="minorHAnsi" w:cstheme="minorHAnsi"/>
                <w:noProof/>
                <w:sz w:val="23"/>
                <w:szCs w:val="23"/>
              </w:rPr>
              <w:t>To support the Head / Principal as above</w:t>
            </w:r>
          </w:p>
          <w:p w14:paraId="1A7B251B" w14:textId="77777777" w:rsidR="007C122E" w:rsidRPr="00B97755" w:rsidRDefault="007C122E" w:rsidP="001B7813">
            <w:pPr>
              <w:ind w:right="-24"/>
              <w:rPr>
                <w:rFonts w:asciiTheme="minorHAnsi" w:hAnsiTheme="minorHAnsi" w:cstheme="minorHAnsi"/>
                <w:noProof/>
                <w:sz w:val="23"/>
                <w:szCs w:val="23"/>
              </w:rPr>
            </w:pPr>
            <w:r w:rsidRPr="00B97755">
              <w:rPr>
                <w:rFonts w:asciiTheme="minorHAnsi" w:hAnsiTheme="minorHAnsi" w:cstheme="minorHAnsi"/>
                <w:noProof/>
                <w:sz w:val="23"/>
                <w:szCs w:val="23"/>
              </w:rPr>
              <w:t xml:space="preserve">Ensure fair treatment and access to services and opportunities. </w:t>
            </w:r>
          </w:p>
          <w:p w14:paraId="014B3A07" w14:textId="77777777" w:rsidR="007C122E" w:rsidRPr="00B97755" w:rsidRDefault="007C122E" w:rsidP="001B7813">
            <w:pPr>
              <w:ind w:right="-24"/>
              <w:rPr>
                <w:rFonts w:asciiTheme="minorHAnsi" w:hAnsiTheme="minorHAnsi" w:cstheme="minorHAnsi"/>
                <w:b/>
                <w:bCs/>
                <w:sz w:val="23"/>
                <w:szCs w:val="23"/>
                <w:lang w:eastAsia="en-US"/>
              </w:rPr>
            </w:pPr>
            <w:r w:rsidRPr="00B97755">
              <w:rPr>
                <w:rFonts w:asciiTheme="minorHAnsi" w:hAnsiTheme="minorHAnsi" w:cstheme="minorHAnsi"/>
                <w:sz w:val="23"/>
                <w:szCs w:val="23"/>
              </w:rPr>
              <w:t>Ensure that all staff are aware of their responsibility to record, report and respond appropriately to prejudice-related incidents.</w:t>
            </w:r>
          </w:p>
        </w:tc>
      </w:tr>
      <w:tr w:rsidR="007C122E" w:rsidRPr="00772C78" w14:paraId="6F2505A2" w14:textId="77777777" w:rsidTr="001B7813">
        <w:trPr>
          <w:trHeight w:val="1399"/>
        </w:trPr>
        <w:tc>
          <w:tcPr>
            <w:tcW w:w="850" w:type="pct"/>
          </w:tcPr>
          <w:p w14:paraId="4FBC20FA" w14:textId="77777777" w:rsidR="007C122E" w:rsidRPr="00B97755" w:rsidRDefault="007C122E" w:rsidP="001B7813">
            <w:pPr>
              <w:ind w:right="-24"/>
              <w:rPr>
                <w:rFonts w:asciiTheme="minorHAnsi" w:hAnsiTheme="minorHAnsi" w:cstheme="minorHAnsi"/>
                <w:b/>
                <w:bCs/>
                <w:sz w:val="23"/>
                <w:szCs w:val="23"/>
                <w:lang w:eastAsia="en-US"/>
              </w:rPr>
            </w:pPr>
            <w:r w:rsidRPr="00B97755">
              <w:rPr>
                <w:rFonts w:asciiTheme="minorHAnsi" w:hAnsiTheme="minorHAnsi" w:cstheme="minorHAnsi"/>
                <w:b/>
                <w:bCs/>
                <w:sz w:val="23"/>
                <w:szCs w:val="23"/>
              </w:rPr>
              <w:t>Teaching Staff</w:t>
            </w:r>
          </w:p>
        </w:tc>
        <w:tc>
          <w:tcPr>
            <w:tcW w:w="4150" w:type="pct"/>
          </w:tcPr>
          <w:p w14:paraId="7F49FAD9" w14:textId="77777777" w:rsidR="007C122E" w:rsidRPr="00B97755" w:rsidRDefault="007C122E" w:rsidP="001B7813">
            <w:pPr>
              <w:ind w:right="-24"/>
              <w:rPr>
                <w:rFonts w:asciiTheme="minorHAnsi" w:hAnsiTheme="minorHAnsi" w:cstheme="minorHAnsi"/>
                <w:sz w:val="23"/>
                <w:szCs w:val="23"/>
                <w:lang w:eastAsia="en-US"/>
              </w:rPr>
            </w:pPr>
            <w:r w:rsidRPr="00B97755">
              <w:rPr>
                <w:rFonts w:asciiTheme="minorHAnsi" w:hAnsiTheme="minorHAnsi" w:cstheme="minorHAnsi"/>
                <w:noProof/>
                <w:sz w:val="23"/>
                <w:szCs w:val="23"/>
              </w:rPr>
              <w:t>Help in delivering the right outcomes for pupils.</w:t>
            </w:r>
            <w:r w:rsidRPr="00B97755">
              <w:rPr>
                <w:rFonts w:asciiTheme="minorHAnsi" w:hAnsiTheme="minorHAnsi" w:cstheme="minorHAnsi"/>
                <w:sz w:val="23"/>
                <w:szCs w:val="23"/>
              </w:rPr>
              <w:t xml:space="preserve"> </w:t>
            </w:r>
          </w:p>
          <w:p w14:paraId="5429437A" w14:textId="77777777" w:rsidR="007C122E" w:rsidRPr="00B97755" w:rsidRDefault="007C122E" w:rsidP="001B7813">
            <w:pPr>
              <w:ind w:right="-24"/>
              <w:rPr>
                <w:rFonts w:asciiTheme="minorHAnsi" w:hAnsiTheme="minorHAnsi" w:cstheme="minorHAnsi"/>
                <w:sz w:val="23"/>
                <w:szCs w:val="23"/>
              </w:rPr>
            </w:pPr>
            <w:r w:rsidRPr="00B97755">
              <w:rPr>
                <w:rFonts w:asciiTheme="minorHAnsi" w:hAnsiTheme="minorHAnsi" w:cstheme="minorHAnsi"/>
                <w:sz w:val="23"/>
                <w:szCs w:val="23"/>
              </w:rPr>
              <w:t>Uphold the commitment made to pupils and parents/carers on how they can be expected to be treated.</w:t>
            </w:r>
          </w:p>
          <w:p w14:paraId="4E0E87D8" w14:textId="77777777" w:rsidR="007C122E" w:rsidRPr="00B97755" w:rsidRDefault="007C122E" w:rsidP="001B7813">
            <w:pPr>
              <w:ind w:right="-24"/>
              <w:rPr>
                <w:rFonts w:asciiTheme="minorHAnsi" w:hAnsiTheme="minorHAnsi" w:cstheme="minorHAnsi"/>
                <w:sz w:val="23"/>
                <w:szCs w:val="23"/>
              </w:rPr>
            </w:pPr>
            <w:r w:rsidRPr="00B97755">
              <w:rPr>
                <w:rFonts w:asciiTheme="minorHAnsi" w:hAnsiTheme="minorHAnsi" w:cstheme="minorHAnsi"/>
                <w:sz w:val="23"/>
                <w:szCs w:val="23"/>
              </w:rPr>
              <w:t>Design and deliver an inclusive curriculum.</w:t>
            </w:r>
          </w:p>
          <w:p w14:paraId="1E7E5239" w14:textId="77777777" w:rsidR="007C122E" w:rsidRPr="00B97755" w:rsidRDefault="007C122E" w:rsidP="001B7813">
            <w:pPr>
              <w:ind w:right="-24"/>
              <w:rPr>
                <w:rFonts w:asciiTheme="minorHAnsi" w:hAnsiTheme="minorHAnsi" w:cstheme="minorHAnsi"/>
                <w:sz w:val="23"/>
                <w:szCs w:val="23"/>
                <w:lang w:eastAsia="en-US"/>
              </w:rPr>
            </w:pPr>
            <w:r w:rsidRPr="00B97755">
              <w:rPr>
                <w:rFonts w:asciiTheme="minorHAnsi" w:hAnsiTheme="minorHAnsi" w:cstheme="minorHAnsi"/>
                <w:sz w:val="23"/>
                <w:szCs w:val="23"/>
              </w:rPr>
              <w:t>Record, report and respond appropriately to prejudice-related incidents.</w:t>
            </w:r>
          </w:p>
        </w:tc>
      </w:tr>
      <w:tr w:rsidR="007C122E" w:rsidRPr="00772C78" w14:paraId="7C128F86" w14:textId="77777777" w:rsidTr="001B7813">
        <w:trPr>
          <w:trHeight w:val="1760"/>
        </w:trPr>
        <w:tc>
          <w:tcPr>
            <w:tcW w:w="850" w:type="pct"/>
          </w:tcPr>
          <w:p w14:paraId="7A560924" w14:textId="77777777" w:rsidR="007C122E" w:rsidRPr="00B97755" w:rsidRDefault="007C122E" w:rsidP="001B7813">
            <w:pPr>
              <w:ind w:right="-24"/>
              <w:rPr>
                <w:rFonts w:asciiTheme="minorHAnsi" w:hAnsiTheme="minorHAnsi" w:cstheme="minorHAnsi"/>
                <w:b/>
                <w:bCs/>
                <w:sz w:val="23"/>
                <w:szCs w:val="23"/>
                <w:lang w:eastAsia="en-US"/>
              </w:rPr>
            </w:pPr>
            <w:r w:rsidRPr="00B97755">
              <w:rPr>
                <w:rFonts w:asciiTheme="minorHAnsi" w:hAnsiTheme="minorHAnsi" w:cstheme="minorHAnsi"/>
                <w:b/>
                <w:bCs/>
                <w:sz w:val="23"/>
                <w:szCs w:val="23"/>
              </w:rPr>
              <w:t>Non -Teaching Staff</w:t>
            </w:r>
          </w:p>
        </w:tc>
        <w:tc>
          <w:tcPr>
            <w:tcW w:w="4150" w:type="pct"/>
          </w:tcPr>
          <w:p w14:paraId="51A99C7E" w14:textId="77777777" w:rsidR="007C122E" w:rsidRPr="00B97755" w:rsidRDefault="007C122E" w:rsidP="001B7813">
            <w:pPr>
              <w:ind w:right="-24"/>
              <w:rPr>
                <w:rFonts w:asciiTheme="minorHAnsi" w:hAnsiTheme="minorHAnsi" w:cstheme="minorHAnsi"/>
                <w:sz w:val="23"/>
                <w:szCs w:val="23"/>
                <w:lang w:eastAsia="en-US"/>
              </w:rPr>
            </w:pPr>
            <w:r w:rsidRPr="00B97755">
              <w:rPr>
                <w:rFonts w:asciiTheme="minorHAnsi" w:hAnsiTheme="minorHAnsi" w:cstheme="minorHAnsi"/>
                <w:sz w:val="23"/>
                <w:szCs w:val="23"/>
              </w:rPr>
              <w:t>Support the school and the governing body in delivering a fair and equitable service to all stakeholders.</w:t>
            </w:r>
          </w:p>
          <w:p w14:paraId="72E575B2" w14:textId="77777777" w:rsidR="007C122E" w:rsidRPr="00B97755" w:rsidRDefault="007C122E" w:rsidP="001B7813">
            <w:pPr>
              <w:ind w:right="-24"/>
              <w:rPr>
                <w:rFonts w:asciiTheme="minorHAnsi" w:hAnsiTheme="minorHAnsi" w:cstheme="minorHAnsi"/>
                <w:sz w:val="23"/>
                <w:szCs w:val="23"/>
              </w:rPr>
            </w:pPr>
            <w:r w:rsidRPr="00B97755">
              <w:rPr>
                <w:rFonts w:asciiTheme="minorHAnsi" w:hAnsiTheme="minorHAnsi" w:cstheme="minorHAnsi"/>
                <w:sz w:val="23"/>
                <w:szCs w:val="23"/>
              </w:rPr>
              <w:t>Uphold the commitment made by the Head Teacher/Principal on how pupils and parents/carers can be expected to be treated.</w:t>
            </w:r>
          </w:p>
          <w:p w14:paraId="67E12B64" w14:textId="77777777" w:rsidR="007C122E" w:rsidRPr="00B97755" w:rsidRDefault="007C122E" w:rsidP="001B7813">
            <w:pPr>
              <w:ind w:right="-24"/>
              <w:rPr>
                <w:rFonts w:asciiTheme="minorHAnsi" w:hAnsiTheme="minorHAnsi" w:cstheme="minorHAnsi"/>
                <w:sz w:val="23"/>
                <w:szCs w:val="23"/>
              </w:rPr>
            </w:pPr>
            <w:r w:rsidRPr="00B97755">
              <w:rPr>
                <w:rFonts w:asciiTheme="minorHAnsi" w:hAnsiTheme="minorHAnsi" w:cstheme="minorHAnsi"/>
                <w:sz w:val="23"/>
                <w:szCs w:val="23"/>
              </w:rPr>
              <w:t>Support colleagues within the school community.</w:t>
            </w:r>
          </w:p>
          <w:p w14:paraId="444A93BD" w14:textId="77777777" w:rsidR="007C122E" w:rsidRPr="00B97755" w:rsidRDefault="007C122E" w:rsidP="001B7813">
            <w:pPr>
              <w:ind w:right="-24"/>
              <w:rPr>
                <w:rFonts w:asciiTheme="minorHAnsi" w:hAnsiTheme="minorHAnsi" w:cstheme="minorHAnsi"/>
                <w:b/>
                <w:bCs/>
                <w:sz w:val="23"/>
                <w:szCs w:val="23"/>
                <w:lang w:eastAsia="en-US"/>
              </w:rPr>
            </w:pPr>
            <w:r w:rsidRPr="00B97755">
              <w:rPr>
                <w:rFonts w:asciiTheme="minorHAnsi" w:hAnsiTheme="minorHAnsi" w:cstheme="minorHAnsi"/>
                <w:sz w:val="23"/>
                <w:szCs w:val="23"/>
              </w:rPr>
              <w:t>Record, report and respond appropriately to prejudice-related incidents.</w:t>
            </w:r>
          </w:p>
        </w:tc>
      </w:tr>
      <w:tr w:rsidR="007C122E" w:rsidRPr="00772C78" w14:paraId="1447628F" w14:textId="77777777" w:rsidTr="001B7813">
        <w:tc>
          <w:tcPr>
            <w:tcW w:w="850" w:type="pct"/>
          </w:tcPr>
          <w:p w14:paraId="6F190E06" w14:textId="77777777" w:rsidR="007C122E" w:rsidRPr="00B97755" w:rsidRDefault="007C122E" w:rsidP="001B7813">
            <w:pPr>
              <w:spacing w:line="360" w:lineRule="auto"/>
              <w:ind w:right="-24"/>
              <w:rPr>
                <w:rFonts w:asciiTheme="minorHAnsi" w:hAnsiTheme="minorHAnsi" w:cstheme="minorHAnsi"/>
                <w:b/>
                <w:bCs/>
                <w:sz w:val="23"/>
                <w:szCs w:val="23"/>
                <w:lang w:eastAsia="en-US"/>
              </w:rPr>
            </w:pPr>
            <w:r w:rsidRPr="00B97755">
              <w:rPr>
                <w:rFonts w:asciiTheme="minorHAnsi" w:hAnsiTheme="minorHAnsi" w:cstheme="minorHAnsi"/>
                <w:b/>
                <w:bCs/>
                <w:sz w:val="23"/>
                <w:szCs w:val="23"/>
              </w:rPr>
              <w:t>Parents/Carers</w:t>
            </w:r>
          </w:p>
        </w:tc>
        <w:tc>
          <w:tcPr>
            <w:tcW w:w="4150" w:type="pct"/>
          </w:tcPr>
          <w:p w14:paraId="2F3BF03F" w14:textId="77777777" w:rsidR="007C122E" w:rsidRPr="00B97755" w:rsidRDefault="007C122E" w:rsidP="001B7813">
            <w:pPr>
              <w:ind w:right="-24"/>
              <w:rPr>
                <w:rFonts w:asciiTheme="minorHAnsi" w:hAnsiTheme="minorHAnsi" w:cstheme="minorHAnsi"/>
                <w:sz w:val="23"/>
                <w:szCs w:val="23"/>
                <w:lang w:eastAsia="en-US"/>
              </w:rPr>
            </w:pPr>
            <w:r w:rsidRPr="00B97755">
              <w:rPr>
                <w:rFonts w:asciiTheme="minorHAnsi" w:hAnsiTheme="minorHAnsi" w:cstheme="minorHAnsi"/>
                <w:sz w:val="23"/>
                <w:szCs w:val="23"/>
              </w:rPr>
              <w:t xml:space="preserve">Take an active part in identifying barriers for the school community and in informing the governing body of actions that can be taken to eradicate these. </w:t>
            </w:r>
          </w:p>
          <w:p w14:paraId="297C624D" w14:textId="77777777" w:rsidR="007C122E" w:rsidRPr="00B97755" w:rsidRDefault="007C122E" w:rsidP="001B7813">
            <w:pPr>
              <w:ind w:right="-24"/>
              <w:rPr>
                <w:rFonts w:asciiTheme="minorHAnsi" w:hAnsiTheme="minorHAnsi" w:cstheme="minorHAnsi"/>
                <w:sz w:val="23"/>
                <w:szCs w:val="23"/>
              </w:rPr>
            </w:pPr>
            <w:r w:rsidRPr="00B97755">
              <w:rPr>
                <w:rFonts w:asciiTheme="minorHAnsi" w:hAnsiTheme="minorHAnsi" w:cstheme="minorHAnsi"/>
                <w:sz w:val="23"/>
                <w:szCs w:val="23"/>
              </w:rPr>
              <w:t xml:space="preserve">Take an active role in supporting and challenging the school to achieve the commitment given to the school community in tackling inequality and achieving equality of opportunity for all. </w:t>
            </w:r>
          </w:p>
          <w:p w14:paraId="23D3ED68" w14:textId="77777777" w:rsidR="007C122E" w:rsidRPr="00B97755" w:rsidRDefault="007C122E" w:rsidP="001B7813">
            <w:pPr>
              <w:ind w:right="-24"/>
              <w:rPr>
                <w:rFonts w:asciiTheme="minorHAnsi" w:hAnsiTheme="minorHAnsi" w:cstheme="minorHAnsi"/>
                <w:b/>
                <w:bCs/>
                <w:sz w:val="23"/>
                <w:szCs w:val="23"/>
                <w:lang w:eastAsia="en-US"/>
              </w:rPr>
            </w:pPr>
            <w:r w:rsidRPr="00B97755">
              <w:rPr>
                <w:rFonts w:asciiTheme="minorHAnsi" w:hAnsiTheme="minorHAnsi" w:cstheme="minorHAnsi"/>
                <w:color w:val="FF0000"/>
                <w:sz w:val="23"/>
                <w:szCs w:val="23"/>
              </w:rPr>
              <w:t xml:space="preserve">Uphold the commitment made by the Head Teacher on how pupils and parents/carers, staff and the wider school community can be expected to be treated. </w:t>
            </w:r>
          </w:p>
        </w:tc>
      </w:tr>
      <w:tr w:rsidR="007C122E" w:rsidRPr="00772C78" w14:paraId="3C0F6FBC" w14:textId="77777777" w:rsidTr="001B7813">
        <w:trPr>
          <w:trHeight w:val="1087"/>
        </w:trPr>
        <w:tc>
          <w:tcPr>
            <w:tcW w:w="850" w:type="pct"/>
          </w:tcPr>
          <w:p w14:paraId="119CCF22" w14:textId="77777777" w:rsidR="007C122E" w:rsidRPr="00B97755" w:rsidRDefault="007C122E" w:rsidP="001B7813">
            <w:pPr>
              <w:spacing w:line="360" w:lineRule="auto"/>
              <w:ind w:right="-24"/>
              <w:rPr>
                <w:rFonts w:asciiTheme="minorHAnsi" w:hAnsiTheme="minorHAnsi" w:cstheme="minorHAnsi"/>
                <w:b/>
                <w:bCs/>
                <w:sz w:val="23"/>
                <w:szCs w:val="23"/>
                <w:lang w:eastAsia="en-US"/>
              </w:rPr>
            </w:pPr>
            <w:r w:rsidRPr="00B97755">
              <w:rPr>
                <w:rFonts w:asciiTheme="minorHAnsi" w:hAnsiTheme="minorHAnsi" w:cstheme="minorHAnsi"/>
                <w:b/>
                <w:bCs/>
                <w:sz w:val="23"/>
                <w:szCs w:val="23"/>
              </w:rPr>
              <w:t>Pupils</w:t>
            </w:r>
          </w:p>
        </w:tc>
        <w:tc>
          <w:tcPr>
            <w:tcW w:w="4150" w:type="pct"/>
          </w:tcPr>
          <w:p w14:paraId="47C31442" w14:textId="77777777" w:rsidR="007C122E" w:rsidRPr="00B97755" w:rsidRDefault="007C122E" w:rsidP="001B7813">
            <w:pPr>
              <w:ind w:right="-24"/>
              <w:rPr>
                <w:rFonts w:asciiTheme="minorHAnsi" w:hAnsiTheme="minorHAnsi" w:cstheme="minorHAnsi"/>
                <w:sz w:val="23"/>
                <w:szCs w:val="23"/>
                <w:lang w:eastAsia="en-US"/>
              </w:rPr>
            </w:pPr>
            <w:r w:rsidRPr="00B97755">
              <w:rPr>
                <w:rFonts w:asciiTheme="minorHAnsi" w:hAnsiTheme="minorHAnsi" w:cstheme="minorHAnsi"/>
                <w:sz w:val="23"/>
                <w:szCs w:val="23"/>
              </w:rPr>
              <w:t>Support the school to achieve the commitment made to tackling inequality.</w:t>
            </w:r>
          </w:p>
          <w:p w14:paraId="21ECF7B4" w14:textId="77777777" w:rsidR="007C122E" w:rsidRPr="00B97755" w:rsidRDefault="007C122E" w:rsidP="001B7813">
            <w:pPr>
              <w:ind w:right="-24"/>
              <w:rPr>
                <w:rFonts w:asciiTheme="minorHAnsi" w:hAnsiTheme="minorHAnsi" w:cstheme="minorHAnsi"/>
                <w:sz w:val="23"/>
                <w:szCs w:val="23"/>
              </w:rPr>
            </w:pPr>
            <w:r w:rsidRPr="00B97755">
              <w:rPr>
                <w:rFonts w:asciiTheme="minorHAnsi" w:hAnsiTheme="minorHAnsi" w:cstheme="minorHAnsi"/>
                <w:sz w:val="23"/>
                <w:szCs w:val="23"/>
              </w:rPr>
              <w:t xml:space="preserve">Uphold the commitment made by the Head Teacher on how pupils and parents/carers, staff and the wider school community can be expected to be treated. </w:t>
            </w:r>
          </w:p>
          <w:p w14:paraId="1AE7720F" w14:textId="77777777" w:rsidR="007C122E" w:rsidRPr="00B97755" w:rsidRDefault="007C122E" w:rsidP="001B7813">
            <w:pPr>
              <w:ind w:right="-24"/>
              <w:rPr>
                <w:rFonts w:asciiTheme="minorHAnsi" w:hAnsiTheme="minorHAnsi" w:cstheme="minorHAnsi"/>
                <w:b/>
                <w:bCs/>
                <w:sz w:val="23"/>
                <w:szCs w:val="23"/>
                <w:lang w:eastAsia="en-US"/>
              </w:rPr>
            </w:pPr>
            <w:r w:rsidRPr="00B97755">
              <w:rPr>
                <w:rFonts w:asciiTheme="minorHAnsi" w:hAnsiTheme="minorHAnsi" w:cstheme="minorHAnsi"/>
                <w:sz w:val="23"/>
                <w:szCs w:val="23"/>
              </w:rPr>
              <w:t>Report prejudice-based incidents to a trusted adult.</w:t>
            </w:r>
          </w:p>
        </w:tc>
      </w:tr>
      <w:tr w:rsidR="007C122E" w:rsidRPr="00772C78" w14:paraId="2315B0CE" w14:textId="77777777" w:rsidTr="001B7813">
        <w:tc>
          <w:tcPr>
            <w:tcW w:w="850" w:type="pct"/>
          </w:tcPr>
          <w:p w14:paraId="373E414F" w14:textId="77777777" w:rsidR="007C122E" w:rsidRPr="00B97755" w:rsidRDefault="007C122E" w:rsidP="001B7813">
            <w:pPr>
              <w:spacing w:line="276" w:lineRule="auto"/>
              <w:ind w:right="-24"/>
              <w:rPr>
                <w:rFonts w:asciiTheme="minorHAnsi" w:hAnsiTheme="minorHAnsi" w:cstheme="minorHAnsi"/>
                <w:b/>
                <w:bCs/>
                <w:sz w:val="23"/>
                <w:szCs w:val="23"/>
                <w:lang w:eastAsia="en-US"/>
              </w:rPr>
            </w:pPr>
            <w:r w:rsidRPr="00B97755">
              <w:rPr>
                <w:rFonts w:asciiTheme="minorHAnsi" w:hAnsiTheme="minorHAnsi" w:cstheme="minorHAnsi"/>
                <w:b/>
                <w:bCs/>
                <w:sz w:val="23"/>
                <w:szCs w:val="23"/>
              </w:rPr>
              <w:lastRenderedPageBreak/>
              <w:t>Local Community Members</w:t>
            </w:r>
          </w:p>
        </w:tc>
        <w:tc>
          <w:tcPr>
            <w:tcW w:w="4150" w:type="pct"/>
          </w:tcPr>
          <w:p w14:paraId="6A5C4E83" w14:textId="77777777" w:rsidR="007C122E" w:rsidRPr="00B97755" w:rsidRDefault="007C122E" w:rsidP="001B7813">
            <w:pPr>
              <w:ind w:right="-24"/>
              <w:rPr>
                <w:rFonts w:asciiTheme="minorHAnsi" w:hAnsiTheme="minorHAnsi" w:cstheme="minorHAnsi"/>
                <w:sz w:val="23"/>
                <w:szCs w:val="23"/>
                <w:lang w:eastAsia="en-US"/>
              </w:rPr>
            </w:pPr>
            <w:r w:rsidRPr="00B97755">
              <w:rPr>
                <w:rFonts w:asciiTheme="minorHAnsi" w:hAnsiTheme="minorHAnsi" w:cstheme="minorHAnsi"/>
                <w:sz w:val="23"/>
                <w:szCs w:val="23"/>
              </w:rPr>
              <w:t xml:space="preserve">Take an active part in identifying barriers for the school community and in informing the governing body of actions that can be taken to eradicate </w:t>
            </w:r>
            <w:proofErr w:type="gramStart"/>
            <w:r w:rsidRPr="00B97755">
              <w:rPr>
                <w:rFonts w:asciiTheme="minorHAnsi" w:hAnsiTheme="minorHAnsi" w:cstheme="minorHAnsi"/>
                <w:sz w:val="23"/>
                <w:szCs w:val="23"/>
              </w:rPr>
              <w:t>these</w:t>
            </w:r>
            <w:proofErr w:type="gramEnd"/>
            <w:r w:rsidRPr="00B97755">
              <w:rPr>
                <w:rFonts w:asciiTheme="minorHAnsi" w:hAnsiTheme="minorHAnsi" w:cstheme="minorHAnsi"/>
                <w:sz w:val="23"/>
                <w:szCs w:val="23"/>
              </w:rPr>
              <w:t xml:space="preserve"> </w:t>
            </w:r>
          </w:p>
          <w:p w14:paraId="723CD71F" w14:textId="77777777" w:rsidR="007C122E" w:rsidRPr="00B97755" w:rsidRDefault="007C122E" w:rsidP="001B7813">
            <w:pPr>
              <w:ind w:right="-24"/>
              <w:rPr>
                <w:rFonts w:asciiTheme="minorHAnsi" w:hAnsiTheme="minorHAnsi" w:cstheme="minorHAnsi"/>
                <w:b/>
                <w:bCs/>
                <w:sz w:val="23"/>
                <w:szCs w:val="23"/>
                <w:lang w:eastAsia="en-US"/>
              </w:rPr>
            </w:pPr>
            <w:r w:rsidRPr="00B97755">
              <w:rPr>
                <w:rFonts w:asciiTheme="minorHAnsi" w:hAnsiTheme="minorHAnsi" w:cstheme="minorHAnsi"/>
                <w:sz w:val="23"/>
                <w:szCs w:val="23"/>
              </w:rPr>
              <w:t>Take an active role in supporting and challenging the school to achieve the commitment made to the school community in tackling inequality and achieving equality of opportunity for all.</w:t>
            </w:r>
          </w:p>
        </w:tc>
      </w:tr>
    </w:tbl>
    <w:p w14:paraId="122CA216" w14:textId="77777777" w:rsidR="007C122E" w:rsidRPr="00B97755" w:rsidRDefault="007C122E" w:rsidP="007C122E">
      <w:pPr>
        <w:autoSpaceDE w:val="0"/>
        <w:autoSpaceDN w:val="0"/>
        <w:adjustRightInd w:val="0"/>
        <w:ind w:right="-24"/>
        <w:rPr>
          <w:rFonts w:asciiTheme="minorHAnsi" w:hAnsiTheme="minorHAnsi" w:cstheme="minorHAnsi"/>
          <w:lang w:eastAsia="en-US"/>
        </w:rPr>
      </w:pPr>
    </w:p>
    <w:p w14:paraId="5552D1E6" w14:textId="77777777" w:rsidR="007C122E" w:rsidRPr="00B97755" w:rsidRDefault="007C122E" w:rsidP="007C122E">
      <w:p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 xml:space="preserve">We will ensure that the whole school community is aware of the Equality Policy and our published equality information and equality objectives by publishing them on </w:t>
      </w:r>
      <w:r w:rsidRPr="00B97755">
        <w:rPr>
          <w:rFonts w:asciiTheme="minorHAnsi" w:hAnsiTheme="minorHAnsi" w:cstheme="minorHAnsi"/>
          <w:color w:val="FF0000"/>
        </w:rPr>
        <w:t xml:space="preserve">[please insert how you intend to do so </w:t>
      </w:r>
      <w:r w:rsidRPr="00772C78">
        <w:rPr>
          <w:rFonts w:asciiTheme="minorHAnsi" w:hAnsiTheme="minorHAnsi" w:cstheme="minorHAnsi"/>
          <w:color w:val="FF0000"/>
        </w:rPr>
        <w:t>e.g.</w:t>
      </w:r>
      <w:r w:rsidRPr="00B97755">
        <w:rPr>
          <w:rFonts w:asciiTheme="minorHAnsi" w:hAnsiTheme="minorHAnsi" w:cstheme="minorHAnsi"/>
          <w:color w:val="FF0000"/>
        </w:rPr>
        <w:t>: school’s website, part of a special newsletter, through other mediums as identified by the Governing Body]</w:t>
      </w:r>
    </w:p>
    <w:p w14:paraId="654B4F53" w14:textId="77777777" w:rsidR="007C122E" w:rsidRPr="00B97755" w:rsidRDefault="007C122E" w:rsidP="007C122E">
      <w:pPr>
        <w:autoSpaceDE w:val="0"/>
        <w:autoSpaceDN w:val="0"/>
        <w:adjustRightInd w:val="0"/>
        <w:ind w:right="-24"/>
        <w:rPr>
          <w:rFonts w:asciiTheme="minorHAnsi" w:hAnsiTheme="minorHAnsi" w:cstheme="minorHAnsi"/>
          <w:color w:val="000000"/>
        </w:rPr>
      </w:pPr>
    </w:p>
    <w:p w14:paraId="152F1D23" w14:textId="77777777" w:rsidR="007C122E" w:rsidRPr="00B97755" w:rsidRDefault="007C122E" w:rsidP="007C122E">
      <w:pPr>
        <w:autoSpaceDE w:val="0"/>
        <w:autoSpaceDN w:val="0"/>
        <w:adjustRightInd w:val="0"/>
        <w:ind w:right="-24"/>
        <w:rPr>
          <w:rFonts w:asciiTheme="minorHAnsi" w:hAnsiTheme="minorHAnsi" w:cstheme="minorHAnsi"/>
          <w:b/>
          <w:bCs/>
          <w:color w:val="000000"/>
        </w:rPr>
      </w:pPr>
    </w:p>
    <w:p w14:paraId="4B7D9677" w14:textId="77777777" w:rsidR="007C122E" w:rsidRPr="00B97755" w:rsidRDefault="007C122E" w:rsidP="007C122E">
      <w:pPr>
        <w:autoSpaceDE w:val="0"/>
        <w:autoSpaceDN w:val="0"/>
        <w:adjustRightInd w:val="0"/>
        <w:ind w:right="-24"/>
        <w:rPr>
          <w:rFonts w:asciiTheme="minorHAnsi" w:hAnsiTheme="minorHAnsi" w:cstheme="minorHAnsi"/>
          <w:b/>
          <w:bCs/>
          <w:color w:val="000000"/>
          <w:u w:val="single"/>
        </w:rPr>
      </w:pPr>
      <w:r w:rsidRPr="00B97755">
        <w:rPr>
          <w:rFonts w:asciiTheme="minorHAnsi" w:hAnsiTheme="minorHAnsi" w:cstheme="minorHAnsi"/>
          <w:b/>
          <w:bCs/>
          <w:color w:val="000000"/>
          <w:u w:val="single"/>
        </w:rPr>
        <w:t xml:space="preserve">Preventing and Addressing Prejudice </w:t>
      </w:r>
      <w:r>
        <w:rPr>
          <w:rFonts w:asciiTheme="minorHAnsi" w:hAnsiTheme="minorHAnsi" w:cstheme="minorHAnsi"/>
          <w:b/>
          <w:bCs/>
          <w:color w:val="000000"/>
          <w:u w:val="single"/>
        </w:rPr>
        <w:t xml:space="preserve">Related </w:t>
      </w:r>
      <w:r w:rsidRPr="00B97755">
        <w:rPr>
          <w:rFonts w:asciiTheme="minorHAnsi" w:hAnsiTheme="minorHAnsi" w:cstheme="minorHAnsi"/>
          <w:b/>
          <w:bCs/>
          <w:color w:val="000000"/>
          <w:u w:val="single"/>
        </w:rPr>
        <w:t>Incidents</w:t>
      </w:r>
    </w:p>
    <w:p w14:paraId="2C022966" w14:textId="77777777" w:rsidR="007C122E" w:rsidRPr="00B97755" w:rsidRDefault="007C122E" w:rsidP="007C122E">
      <w:pPr>
        <w:autoSpaceDE w:val="0"/>
        <w:autoSpaceDN w:val="0"/>
        <w:adjustRightInd w:val="0"/>
        <w:ind w:right="-24"/>
        <w:rPr>
          <w:rFonts w:asciiTheme="minorHAnsi" w:hAnsiTheme="minorHAnsi" w:cstheme="minorHAnsi"/>
          <w:b/>
          <w:bCs/>
          <w:color w:val="000000"/>
        </w:rPr>
      </w:pPr>
    </w:p>
    <w:p w14:paraId="69FB038C" w14:textId="77777777" w:rsidR="007C122E" w:rsidRPr="00B97755" w:rsidRDefault="007C122E" w:rsidP="007C122E">
      <w:pPr>
        <w:rPr>
          <w:rFonts w:asciiTheme="minorHAnsi" w:hAnsiTheme="minorHAnsi" w:cstheme="minorHAnsi"/>
        </w:rPr>
      </w:pPr>
      <w:r w:rsidRPr="00B97755">
        <w:rPr>
          <w:rFonts w:asciiTheme="minorHAnsi" w:hAnsiTheme="minorHAnsi" w:cstheme="minorHAnsi"/>
        </w:rPr>
        <w:t>We define prejudice-</w:t>
      </w:r>
      <w:r w:rsidRPr="00B97755">
        <w:rPr>
          <w:rFonts w:asciiTheme="minorHAnsi" w:hAnsiTheme="minorHAnsi" w:cstheme="minorHAnsi"/>
          <w:color w:val="FF0000"/>
        </w:rPr>
        <w:t xml:space="preserve">based </w:t>
      </w:r>
      <w:r w:rsidRPr="00B97755">
        <w:rPr>
          <w:rFonts w:asciiTheme="minorHAnsi" w:hAnsiTheme="minorHAnsi" w:cstheme="minorHAnsi"/>
        </w:rPr>
        <w:t>incidents/bullying in the following way:</w:t>
      </w:r>
    </w:p>
    <w:p w14:paraId="5DC3F55D" w14:textId="77777777" w:rsidR="007C122E" w:rsidRPr="00B97755" w:rsidRDefault="007C122E" w:rsidP="007C122E">
      <w:pPr>
        <w:rPr>
          <w:rFonts w:asciiTheme="minorHAnsi" w:hAnsiTheme="minorHAnsi" w:cstheme="minorHAnsi"/>
        </w:rPr>
      </w:pPr>
    </w:p>
    <w:p w14:paraId="41A8D304" w14:textId="77777777" w:rsidR="007C122E" w:rsidRPr="00B97755" w:rsidRDefault="007C122E" w:rsidP="007C122E">
      <w:pPr>
        <w:spacing w:after="160" w:line="259" w:lineRule="auto"/>
        <w:contextualSpacing/>
        <w:rPr>
          <w:rFonts w:asciiTheme="minorHAnsi" w:hAnsiTheme="minorHAnsi" w:cstheme="minorHAnsi"/>
        </w:rPr>
      </w:pPr>
      <w:r w:rsidRPr="00B97755">
        <w:rPr>
          <w:rFonts w:asciiTheme="minorHAnsi" w:hAnsiTheme="minorHAnsi" w:cstheme="minorHAnsi"/>
          <w:b/>
          <w:bCs/>
        </w:rPr>
        <w:t>Prejudice-related incidents/bullying</w:t>
      </w:r>
      <w:r w:rsidRPr="00B97755">
        <w:rPr>
          <w:rFonts w:asciiTheme="minorHAnsi" w:hAnsiTheme="minorHAnsi" w:cstheme="minorHAnsi"/>
        </w:rPr>
        <w:t xml:space="preserve"> – derogatory and discriminatory language and behaviour including that which is racist,</w:t>
      </w:r>
      <w:r>
        <w:rPr>
          <w:rFonts w:asciiTheme="minorHAnsi" w:hAnsiTheme="minorHAnsi" w:cstheme="minorHAnsi"/>
        </w:rPr>
        <w:t xml:space="preserve"> sexist,</w:t>
      </w:r>
      <w:r w:rsidRPr="00B97755">
        <w:rPr>
          <w:rFonts w:asciiTheme="minorHAnsi" w:hAnsiTheme="minorHAnsi" w:cstheme="minorHAnsi"/>
        </w:rPr>
        <w:t xml:space="preserve"> homophobic, </w:t>
      </w:r>
      <w:proofErr w:type="spellStart"/>
      <w:r w:rsidRPr="00B97755">
        <w:rPr>
          <w:rFonts w:asciiTheme="minorHAnsi" w:hAnsiTheme="minorHAnsi" w:cstheme="minorHAnsi"/>
        </w:rPr>
        <w:t>biphobic</w:t>
      </w:r>
      <w:proofErr w:type="spellEnd"/>
      <w:r w:rsidRPr="00B97755">
        <w:rPr>
          <w:rFonts w:asciiTheme="minorHAnsi" w:hAnsiTheme="minorHAnsi" w:cstheme="minorHAnsi"/>
        </w:rPr>
        <w:t>, transphobic and disablist in nature. This language and behaviour may be directed towards people because of their</w:t>
      </w:r>
      <w:r>
        <w:rPr>
          <w:rFonts w:asciiTheme="minorHAnsi" w:hAnsiTheme="minorHAnsi" w:cstheme="minorHAnsi"/>
        </w:rPr>
        <w:t xml:space="preserve"> sex, religion or beliefs, </w:t>
      </w:r>
      <w:r w:rsidRPr="00B97755">
        <w:rPr>
          <w:rFonts w:asciiTheme="minorHAnsi" w:hAnsiTheme="minorHAnsi" w:cstheme="minorHAnsi"/>
        </w:rPr>
        <w:t xml:space="preserve">race/ethnicity/nationality; because they are lesbian, gay, bisexual, or trans, or are perceived to be, or have a parent/carer, sibling, or friend who is, or because they have a learning or physical disability. It may include misogyny or misandry and be sexist in nature. Such language and behaviour are generally used to refer to something or someone as inferior.  </w:t>
      </w:r>
    </w:p>
    <w:p w14:paraId="04B41F51" w14:textId="77777777" w:rsidR="007C122E" w:rsidRPr="00B97755" w:rsidRDefault="007C122E" w:rsidP="007C122E">
      <w:pPr>
        <w:spacing w:after="160" w:line="259" w:lineRule="auto"/>
        <w:contextualSpacing/>
        <w:rPr>
          <w:rFonts w:asciiTheme="minorHAnsi" w:hAnsiTheme="minorHAnsi" w:cstheme="minorHAnsi"/>
        </w:rPr>
      </w:pPr>
    </w:p>
    <w:p w14:paraId="0D221842" w14:textId="6BE74FC6" w:rsidR="007C122E" w:rsidRPr="00B97755" w:rsidRDefault="007C122E" w:rsidP="007C122E">
      <w:pPr>
        <w:rPr>
          <w:rFonts w:asciiTheme="minorHAnsi" w:hAnsiTheme="minorHAnsi" w:cstheme="minorHAnsi"/>
        </w:rPr>
      </w:pPr>
      <w:r w:rsidRPr="00B97755">
        <w:rPr>
          <w:rFonts w:asciiTheme="minorHAnsi" w:hAnsiTheme="minorHAnsi" w:cstheme="minorHAnsi"/>
        </w:rPr>
        <w:t xml:space="preserve">At </w:t>
      </w:r>
      <w:r w:rsidRPr="00B97755">
        <w:rPr>
          <w:rFonts w:asciiTheme="minorHAnsi" w:hAnsiTheme="minorHAnsi" w:cstheme="minorHAnsi"/>
          <w:color w:val="FF0000"/>
        </w:rPr>
        <w:t>(insert name of school/setting)</w:t>
      </w:r>
      <w:r w:rsidRPr="00B97755">
        <w:rPr>
          <w:rFonts w:asciiTheme="minorHAnsi" w:hAnsiTheme="minorHAnsi" w:cstheme="minorHAnsi"/>
        </w:rPr>
        <w:t xml:space="preserve"> we encourage open discussions around differences between people, we actively challenge prejudice, and we celebrate diversity. </w:t>
      </w:r>
      <w:r w:rsidRPr="00B97755">
        <w:rPr>
          <w:rFonts w:asciiTheme="minorHAnsi" w:hAnsiTheme="minorHAnsi" w:cstheme="minorHAnsi"/>
          <w:color w:val="000000"/>
        </w:rPr>
        <w:t>This school is opposed to all forms of prejudice, and we recognise that children and young people who experience any form of prejudice- related discrimination may fair less well in the education system. We recognise that prejudice-based bullying is a form of child-on-child abuse and is therefore a safeguarding concern, as outlined in</w:t>
      </w:r>
      <w:hyperlink r:id="rId8" w:history="1">
        <w:r w:rsidR="00405F26" w:rsidRPr="00405F26">
          <w:rPr>
            <w:rStyle w:val="Hyperlink"/>
            <w:rFonts w:asciiTheme="minorHAnsi" w:hAnsiTheme="minorHAnsi" w:cstheme="minorHAnsi"/>
          </w:rPr>
          <w:t xml:space="preserve"> Keeping Children Safe in Education 2024</w:t>
        </w:r>
      </w:hyperlink>
      <w:r w:rsidRPr="0069023A">
        <w:rPr>
          <w:rFonts w:asciiTheme="minorHAnsi" w:hAnsiTheme="minorHAnsi" w:cstheme="minorHAnsi"/>
          <w:color w:val="000000"/>
        </w:rPr>
        <w:t>.</w:t>
      </w:r>
      <w:r w:rsidRPr="00B97755">
        <w:rPr>
          <w:rFonts w:asciiTheme="minorHAnsi" w:hAnsiTheme="minorHAnsi" w:cstheme="minorHAnsi"/>
        </w:rPr>
        <w:t xml:space="preserve"> We adopt a contextual safeguarding, trauma-informed and strengths-based approach to bullying and child-on-child abuse.</w:t>
      </w:r>
      <w:r w:rsidRPr="00B97755">
        <w:rPr>
          <w:rFonts w:asciiTheme="minorHAnsi" w:hAnsiTheme="minorHAnsi" w:cstheme="minorHAnsi"/>
          <w:color w:val="000000"/>
        </w:rPr>
        <w:t xml:space="preserve"> </w:t>
      </w:r>
      <w:r w:rsidRPr="00B97755">
        <w:rPr>
          <w:rFonts w:asciiTheme="minorHAnsi" w:hAnsiTheme="minorHAnsi" w:cstheme="minorHAnsi"/>
        </w:rPr>
        <w:t xml:space="preserve">We are committed to working with families and outside agencies to proactively prevent incidents and to create an environment in which all members of our school community feel welcomed, </w:t>
      </w:r>
      <w:r w:rsidRPr="00F043AC">
        <w:rPr>
          <w:rFonts w:asciiTheme="minorHAnsi" w:hAnsiTheme="minorHAnsi" w:cstheme="minorHAnsi"/>
        </w:rPr>
        <w:t>accepted,</w:t>
      </w:r>
      <w:r w:rsidRPr="00B97755">
        <w:rPr>
          <w:rFonts w:asciiTheme="minorHAnsi" w:hAnsiTheme="minorHAnsi" w:cstheme="minorHAnsi"/>
        </w:rPr>
        <w:t xml:space="preserve"> and safe. We believe every member of our community should be treated with respect and should not be subjected to prejudice or discrimination in any form. This includes staff, parents/carers, governors/trustees, and visitors to our school.</w:t>
      </w:r>
    </w:p>
    <w:p w14:paraId="7009476F" w14:textId="77777777" w:rsidR="007C122E" w:rsidRPr="00B97755" w:rsidRDefault="007C122E" w:rsidP="007C122E">
      <w:pPr>
        <w:rPr>
          <w:rFonts w:asciiTheme="minorHAnsi" w:hAnsiTheme="minorHAnsi" w:cstheme="minorHAnsi"/>
        </w:rPr>
      </w:pPr>
    </w:p>
    <w:p w14:paraId="2F0654A7" w14:textId="77777777" w:rsidR="007C122E" w:rsidRPr="00B97755" w:rsidRDefault="007C122E" w:rsidP="007C122E">
      <w:p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 xml:space="preserve">We provide both our pupils and staff with an awareness of the impact of prejudice </w:t>
      </w:r>
      <w:r w:rsidRPr="00F043AC">
        <w:rPr>
          <w:rFonts w:asciiTheme="minorHAnsi" w:hAnsiTheme="minorHAnsi" w:cstheme="minorHAnsi"/>
          <w:color w:val="000000"/>
        </w:rPr>
        <w:t>to</w:t>
      </w:r>
      <w:r w:rsidRPr="00B97755">
        <w:rPr>
          <w:rFonts w:asciiTheme="minorHAnsi" w:hAnsiTheme="minorHAnsi" w:cstheme="minorHAnsi"/>
          <w:color w:val="000000"/>
        </w:rPr>
        <w:t xml:space="preserve"> prevent any incidents. We will endeavour to proactively tackle all forms of prejudice by ensuring our curriculum is representative of all sections of society and the contributions made by people with different characteristics are consciously embedded across all subjects. </w:t>
      </w:r>
      <w:r w:rsidRPr="00B97755">
        <w:rPr>
          <w:rFonts w:asciiTheme="minorHAnsi" w:hAnsiTheme="minorHAnsi" w:cstheme="minorHAnsi"/>
          <w:color w:val="000000"/>
        </w:rPr>
        <w:lastRenderedPageBreak/>
        <w:t>In doing</w:t>
      </w:r>
      <w:r>
        <w:rPr>
          <w:rFonts w:asciiTheme="minorHAnsi" w:hAnsiTheme="minorHAnsi" w:cstheme="minorHAnsi"/>
          <w:color w:val="000000"/>
        </w:rPr>
        <w:t xml:space="preserve"> so</w:t>
      </w:r>
      <w:r w:rsidRPr="00B97755">
        <w:rPr>
          <w:rFonts w:asciiTheme="minorHAnsi" w:hAnsiTheme="minorHAnsi" w:cstheme="minorHAnsi"/>
          <w:color w:val="000000"/>
        </w:rPr>
        <w:t>, we will challenge stereotypes and work towards inclusivity and identity-safe classrooms where everyone feels validated, accepted, safe and a sense of belonging.</w:t>
      </w:r>
    </w:p>
    <w:p w14:paraId="20EA50BA" w14:textId="77777777" w:rsidR="007C122E" w:rsidRPr="00B97755" w:rsidRDefault="007C122E" w:rsidP="007C122E">
      <w:p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If incidents still occur, we will address them immediately ensuring that appropriate levels of support are provided to those affected; that we thoroughly investigate all reports/allegations; and that we will apply appropriate sanctions and address offending behaviours through a programme of education. All adults in our school community are expected to comply with the school’s Code of Conduct. Any allegations made against staff will be investigated in line with our policies and procedures relating to staff conduct and behaviour. Any staff member/parent/carer, governor/</w:t>
      </w:r>
      <w:proofErr w:type="gramStart"/>
      <w:r w:rsidRPr="00B97755">
        <w:rPr>
          <w:rFonts w:asciiTheme="minorHAnsi" w:hAnsiTheme="minorHAnsi" w:cstheme="minorHAnsi"/>
          <w:color w:val="000000"/>
        </w:rPr>
        <w:t>trustee</w:t>
      </w:r>
      <w:proofErr w:type="gramEnd"/>
      <w:r w:rsidRPr="00B97755">
        <w:rPr>
          <w:rFonts w:asciiTheme="minorHAnsi" w:hAnsiTheme="minorHAnsi" w:cstheme="minorHAnsi"/>
          <w:color w:val="000000"/>
        </w:rPr>
        <w:t xml:space="preserve"> or visitor to the school, who is subjected to prejudice-</w:t>
      </w:r>
      <w:r w:rsidRPr="0069023A">
        <w:rPr>
          <w:rFonts w:asciiTheme="minorHAnsi" w:hAnsiTheme="minorHAnsi" w:cstheme="minorHAnsi"/>
        </w:rPr>
        <w:t>based</w:t>
      </w:r>
      <w:r w:rsidRPr="00B97755">
        <w:rPr>
          <w:rFonts w:asciiTheme="minorHAnsi" w:hAnsiTheme="minorHAnsi" w:cstheme="minorHAnsi"/>
          <w:color w:val="FF0000"/>
        </w:rPr>
        <w:t xml:space="preserve"> </w:t>
      </w:r>
      <w:r w:rsidRPr="00B97755">
        <w:rPr>
          <w:rFonts w:asciiTheme="minorHAnsi" w:hAnsiTheme="minorHAnsi" w:cstheme="minorHAnsi"/>
          <w:color w:val="000000"/>
        </w:rPr>
        <w:t>abuse can also expect to have their complaint thoroughly investigated and will be supported in accordance with their wishes.</w:t>
      </w:r>
    </w:p>
    <w:p w14:paraId="5827C30A" w14:textId="77777777" w:rsidR="007C122E" w:rsidRPr="00B97755" w:rsidRDefault="007C122E" w:rsidP="007C122E">
      <w:pPr>
        <w:autoSpaceDE w:val="0"/>
        <w:autoSpaceDN w:val="0"/>
        <w:adjustRightInd w:val="0"/>
        <w:ind w:right="-24"/>
        <w:rPr>
          <w:rFonts w:asciiTheme="minorHAnsi" w:hAnsiTheme="minorHAnsi" w:cstheme="minorHAnsi"/>
          <w:color w:val="000000"/>
        </w:rPr>
      </w:pPr>
    </w:p>
    <w:p w14:paraId="08723DD0" w14:textId="77777777" w:rsidR="007C122E" w:rsidRDefault="007C122E" w:rsidP="007C122E">
      <w:p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We review our practice following each incident including what more we might do to prevent further incidents. We recognise that we must not become complacent and will regularly evaluate satisfaction levels in respect of how we have responded to any reports or concerns raised.</w:t>
      </w:r>
    </w:p>
    <w:p w14:paraId="21BA0C9C" w14:textId="77777777" w:rsidR="007C122E" w:rsidRDefault="007C122E" w:rsidP="007C122E">
      <w:pPr>
        <w:autoSpaceDE w:val="0"/>
        <w:autoSpaceDN w:val="0"/>
        <w:adjustRightInd w:val="0"/>
        <w:ind w:right="-24"/>
        <w:rPr>
          <w:rFonts w:asciiTheme="minorHAnsi" w:hAnsiTheme="minorHAnsi" w:cstheme="minorHAnsi"/>
          <w:color w:val="000000"/>
        </w:rPr>
      </w:pPr>
    </w:p>
    <w:p w14:paraId="7982916A" w14:textId="77777777" w:rsidR="007C122E" w:rsidRPr="00B97755" w:rsidRDefault="007C122E" w:rsidP="007C122E">
      <w:pPr>
        <w:rPr>
          <w:rFonts w:cstheme="minorHAnsi"/>
          <w:sz w:val="21"/>
          <w:szCs w:val="21"/>
        </w:rPr>
      </w:pPr>
      <w:r w:rsidRPr="00B97755">
        <w:rPr>
          <w:rStyle w:val="Hyperlink"/>
          <w:rFonts w:cstheme="minorHAnsi"/>
          <w:color w:val="FF0000"/>
          <w:sz w:val="21"/>
          <w:szCs w:val="21"/>
        </w:rPr>
        <w:t>(Please amend each of the sections below to ensure they reflect your school’s specific reporting mechanisms)</w:t>
      </w:r>
    </w:p>
    <w:p w14:paraId="21117A0F" w14:textId="77777777" w:rsidR="007C122E" w:rsidRPr="00B97755" w:rsidRDefault="007C122E" w:rsidP="007C122E">
      <w:pPr>
        <w:autoSpaceDE w:val="0"/>
        <w:autoSpaceDN w:val="0"/>
        <w:adjustRightInd w:val="0"/>
        <w:ind w:right="-24"/>
        <w:rPr>
          <w:rFonts w:asciiTheme="minorHAnsi" w:hAnsiTheme="minorHAnsi" w:cstheme="minorHAnsi"/>
          <w:color w:val="000000"/>
        </w:rPr>
      </w:pPr>
    </w:p>
    <w:p w14:paraId="36845051" w14:textId="77777777" w:rsidR="007C122E" w:rsidRPr="00B97755" w:rsidRDefault="007C122E" w:rsidP="007C122E">
      <w:pPr>
        <w:rPr>
          <w:rStyle w:val="Hyperlink"/>
          <w:rFonts w:asciiTheme="minorHAnsi" w:hAnsiTheme="minorHAnsi" w:cstheme="minorHAnsi"/>
          <w:b/>
          <w:bCs/>
        </w:rPr>
      </w:pPr>
      <w:r w:rsidRPr="00B97755">
        <w:rPr>
          <w:rStyle w:val="Hyperlink"/>
          <w:rFonts w:asciiTheme="minorHAnsi" w:hAnsiTheme="minorHAnsi" w:cstheme="minorHAnsi"/>
          <w:b/>
          <w:bCs/>
        </w:rPr>
        <w:t xml:space="preserve">Children (including bystanders) </w:t>
      </w:r>
    </w:p>
    <w:p w14:paraId="0D09F61E" w14:textId="77777777" w:rsidR="007C122E" w:rsidRPr="00B97755" w:rsidRDefault="007C122E" w:rsidP="007C122E">
      <w:pPr>
        <w:rPr>
          <w:rStyle w:val="Hyperlink"/>
          <w:rFonts w:asciiTheme="minorHAnsi" w:hAnsiTheme="minorHAnsi" w:cstheme="minorHAnsi"/>
        </w:rPr>
      </w:pPr>
      <w:r w:rsidRPr="00B97755">
        <w:rPr>
          <w:rStyle w:val="Hyperlink"/>
          <w:rFonts w:asciiTheme="minorHAnsi" w:hAnsiTheme="minorHAnsi" w:cstheme="minorHAnsi"/>
        </w:rPr>
        <w:t>It is important to understand that a victim may not find it easy to tell staff about their abuse verbally. Children can show signs or act in ways that they hope adults will notice and react to. In some cases, the victim may not make a direct report. We recognise that in some instances another child may report on another child’s behalf</w:t>
      </w:r>
      <w:bookmarkStart w:id="1" w:name="_Int_d8v7iaux"/>
      <w:r w:rsidRPr="00B97755">
        <w:rPr>
          <w:rStyle w:val="Hyperlink"/>
          <w:rFonts w:asciiTheme="minorHAnsi" w:hAnsiTheme="minorHAnsi" w:cstheme="minorHAnsi"/>
        </w:rPr>
        <w:t xml:space="preserve">. </w:t>
      </w:r>
      <w:bookmarkEnd w:id="1"/>
      <w:r w:rsidRPr="00B97755">
        <w:rPr>
          <w:rStyle w:val="Hyperlink"/>
          <w:rFonts w:asciiTheme="minorHAnsi" w:hAnsiTheme="minorHAnsi" w:cstheme="minorHAnsi"/>
        </w:rPr>
        <w:t>All children will know how to report concerns or incidents involving prejudice or discrimination.</w:t>
      </w:r>
    </w:p>
    <w:p w14:paraId="52338356" w14:textId="77777777" w:rsidR="007C122E" w:rsidRPr="00B97755" w:rsidRDefault="007C122E" w:rsidP="007C122E">
      <w:pPr>
        <w:rPr>
          <w:rStyle w:val="Hyperlink"/>
          <w:rFonts w:asciiTheme="minorHAnsi" w:hAnsiTheme="minorHAnsi" w:cstheme="minorHAnsi"/>
        </w:rPr>
      </w:pPr>
    </w:p>
    <w:p w14:paraId="1D425B0D" w14:textId="134EC512" w:rsidR="007C122E" w:rsidRDefault="007C122E" w:rsidP="007C122E">
      <w:pPr>
        <w:spacing w:line="257" w:lineRule="auto"/>
        <w:rPr>
          <w:rFonts w:asciiTheme="minorHAnsi" w:eastAsia="Calibri" w:hAnsiTheme="minorHAnsi" w:cstheme="minorHAnsi"/>
          <w:color w:val="FF0000"/>
        </w:rPr>
      </w:pPr>
      <w:r w:rsidRPr="00B97755">
        <w:rPr>
          <w:rFonts w:asciiTheme="minorHAnsi" w:eastAsia="Calibri" w:hAnsiTheme="minorHAnsi" w:cstheme="minorHAnsi"/>
          <w:color w:val="FF0000"/>
        </w:rPr>
        <w:t xml:space="preserve">We ask that all children report any concerning behaviour to a member of school staff – this can be </w:t>
      </w:r>
      <w:r w:rsidRPr="00B97755">
        <w:rPr>
          <w:rFonts w:asciiTheme="minorHAnsi" w:eastAsia="Calibri" w:hAnsiTheme="minorHAnsi" w:cstheme="minorHAnsi"/>
          <w:color w:val="FF0000"/>
          <w:u w:val="single"/>
        </w:rPr>
        <w:t>any</w:t>
      </w:r>
      <w:r w:rsidRPr="00B97755">
        <w:rPr>
          <w:rFonts w:asciiTheme="minorHAnsi" w:eastAsia="Calibri" w:hAnsiTheme="minorHAnsi" w:cstheme="minorHAnsi"/>
          <w:color w:val="FF0000"/>
        </w:rPr>
        <w:t xml:space="preserve"> member of teaching or non-teaching staff, including a class teacher, a TA, the Head teacher, a lunchtime supervisor, or a member of the office team. We talk about trusted adults regularly in class and in assemblies to remind our children of who they can report concerns to. The member of staff will listen to the child and make an initial note of their concerns, they will then discuss next steps with them and reassure them that they will be supported. In line with the statutory guidance provided in </w:t>
      </w:r>
      <w:hyperlink r:id="rId9" w:history="1">
        <w:r w:rsidR="00405F26">
          <w:rPr>
            <w:rStyle w:val="Hyperlink"/>
            <w:rFonts w:asciiTheme="minorHAnsi" w:hAnsiTheme="minorHAnsi" w:cstheme="minorHAnsi"/>
          </w:rPr>
          <w:t>Keeping Children Safe in Education 2024</w:t>
        </w:r>
      </w:hyperlink>
      <w:r>
        <w:rPr>
          <w:rStyle w:val="Hyperlink"/>
          <w:rFonts w:asciiTheme="minorHAnsi" w:hAnsiTheme="minorHAnsi" w:cstheme="minorHAnsi"/>
        </w:rPr>
        <w:t xml:space="preserve">, </w:t>
      </w:r>
      <w:r w:rsidRPr="00B97755">
        <w:rPr>
          <w:rFonts w:asciiTheme="minorHAnsi" w:eastAsia="Calibri" w:hAnsiTheme="minorHAnsi" w:cstheme="minorHAnsi"/>
          <w:color w:val="FF0000"/>
        </w:rPr>
        <w:t xml:space="preserve">we will never promise a child that we will not tell anyone about a report of any form of abuse, as this may </w:t>
      </w:r>
      <w:bookmarkStart w:id="2" w:name="_Int_KuFntF1J"/>
      <w:r w:rsidRPr="00B97755">
        <w:rPr>
          <w:rFonts w:asciiTheme="minorHAnsi" w:eastAsia="Calibri" w:hAnsiTheme="minorHAnsi" w:cstheme="minorHAnsi"/>
          <w:color w:val="FF0000"/>
        </w:rPr>
        <w:t>not</w:t>
      </w:r>
      <w:bookmarkEnd w:id="2"/>
      <w:r w:rsidRPr="00B97755">
        <w:rPr>
          <w:rFonts w:asciiTheme="minorHAnsi" w:eastAsia="Calibri" w:hAnsiTheme="minorHAnsi" w:cstheme="minorHAnsi"/>
          <w:color w:val="FF0000"/>
        </w:rPr>
        <w:t xml:space="preserve"> be in the best interests of the child. The member of staff will make a formal record of the concern/report on the school’s recording system (CPOMs/My Concern etc.) and other relevant members of staff will be alerted. The member of staff will directly alert the school’s Designated Safeguarding Lead if the report is deemed urgent or if a child is considered at risk. </w:t>
      </w:r>
    </w:p>
    <w:p w14:paraId="15ABCF47" w14:textId="77777777" w:rsidR="007C122E" w:rsidRPr="00B97755" w:rsidRDefault="007C122E" w:rsidP="007C122E">
      <w:pPr>
        <w:spacing w:line="257" w:lineRule="auto"/>
        <w:rPr>
          <w:rFonts w:asciiTheme="minorHAnsi" w:eastAsia="Calibri" w:hAnsiTheme="minorHAnsi" w:cstheme="minorHAnsi"/>
          <w:color w:val="FF0000"/>
        </w:rPr>
      </w:pPr>
    </w:p>
    <w:p w14:paraId="7B3B8A31" w14:textId="77777777" w:rsidR="007C122E" w:rsidRPr="00B97755" w:rsidRDefault="007C122E" w:rsidP="007C122E">
      <w:pPr>
        <w:spacing w:line="257" w:lineRule="auto"/>
        <w:rPr>
          <w:rFonts w:asciiTheme="minorHAnsi" w:eastAsia="Calibri" w:hAnsiTheme="minorHAnsi" w:cstheme="minorHAnsi"/>
          <w:b/>
          <w:bCs/>
          <w:i/>
          <w:iCs/>
          <w:color w:val="FF0000"/>
        </w:rPr>
      </w:pPr>
      <w:r w:rsidRPr="00B97755">
        <w:rPr>
          <w:rFonts w:asciiTheme="minorHAnsi" w:eastAsia="Calibri" w:hAnsiTheme="minorHAnsi" w:cstheme="minorHAnsi"/>
          <w:color w:val="FF0000"/>
        </w:rPr>
        <w:t xml:space="preserve">We understand that some children may find it difficult to tell a member of staff about their concerns verbally, we therefore have additional reporting mechanisms in place. Our school has a worry box in each classroom where the child can put their name/a brief note about their concerns/draw a picture of their concern – these worry boxes are introduced to the children at the start of the year and children are reminded of them regularly. Our school </w:t>
      </w:r>
      <w:r w:rsidRPr="00B97755">
        <w:rPr>
          <w:rFonts w:asciiTheme="minorHAnsi" w:eastAsia="Calibri" w:hAnsiTheme="minorHAnsi" w:cstheme="minorHAnsi"/>
          <w:color w:val="FF0000"/>
        </w:rPr>
        <w:lastRenderedPageBreak/>
        <w:t>also has a Designated Safeguarding email address – if a child feels unable to tell a member of staff about their concerns verbally, they could send an email with their concerns, and these will be followed-up/responded to by the school’s Designated Safeguarding Lead or Deputy. (</w:t>
      </w:r>
      <w:r w:rsidRPr="00B97755">
        <w:rPr>
          <w:rFonts w:asciiTheme="minorHAnsi" w:eastAsia="Calibri" w:hAnsiTheme="minorHAnsi" w:cstheme="minorHAnsi"/>
          <w:b/>
          <w:bCs/>
          <w:i/>
          <w:iCs/>
          <w:color w:val="FF0000"/>
        </w:rPr>
        <w:t>PLEASE AMEND IN LINE WITH YOUR SCHOOL’S OWN PRACTICE/ARRANGEMENTS)</w:t>
      </w:r>
    </w:p>
    <w:p w14:paraId="36316ADE" w14:textId="77777777" w:rsidR="007C122E" w:rsidRPr="00B97755" w:rsidRDefault="007C122E" w:rsidP="007C122E">
      <w:pPr>
        <w:rPr>
          <w:rStyle w:val="Hyperlink"/>
          <w:rFonts w:asciiTheme="minorHAnsi" w:hAnsiTheme="minorHAnsi" w:cstheme="minorHAnsi"/>
          <w:b/>
          <w:bCs/>
        </w:rPr>
      </w:pPr>
    </w:p>
    <w:p w14:paraId="20DDA43C" w14:textId="77777777" w:rsidR="007C122E" w:rsidRPr="00B97755" w:rsidRDefault="007C122E" w:rsidP="007C122E">
      <w:pPr>
        <w:rPr>
          <w:rStyle w:val="Hyperlink"/>
          <w:rFonts w:asciiTheme="minorHAnsi" w:hAnsiTheme="minorHAnsi" w:cstheme="minorHAnsi"/>
          <w:b/>
          <w:bCs/>
        </w:rPr>
      </w:pPr>
      <w:r w:rsidRPr="00B97755">
        <w:rPr>
          <w:rStyle w:val="Hyperlink"/>
          <w:rFonts w:asciiTheme="minorHAnsi" w:hAnsiTheme="minorHAnsi" w:cstheme="minorHAnsi"/>
          <w:b/>
          <w:bCs/>
        </w:rPr>
        <w:t>Parents/carers</w:t>
      </w:r>
    </w:p>
    <w:p w14:paraId="71F2669D" w14:textId="77777777" w:rsidR="007C122E" w:rsidRPr="00B97755" w:rsidRDefault="007C122E" w:rsidP="007C122E">
      <w:pPr>
        <w:rPr>
          <w:rStyle w:val="Hyperlink"/>
          <w:rFonts w:asciiTheme="minorHAnsi" w:hAnsiTheme="minorHAnsi" w:cstheme="minorHAnsi"/>
        </w:rPr>
      </w:pPr>
      <w:r w:rsidRPr="00B97755">
        <w:rPr>
          <w:rStyle w:val="Hyperlink"/>
          <w:rFonts w:asciiTheme="minorHAnsi" w:hAnsiTheme="minorHAnsi" w:cstheme="minorHAnsi"/>
        </w:rPr>
        <w:t xml:space="preserve">We understand that parents and carers may well struggle to cope with making or receiving a report that their child has been the victim of or is an alleged perpetrator of a prejudice-based incident. </w:t>
      </w:r>
    </w:p>
    <w:p w14:paraId="7B57868C" w14:textId="77777777" w:rsidR="007C122E" w:rsidRDefault="007C122E" w:rsidP="007C122E">
      <w:pPr>
        <w:spacing w:line="257" w:lineRule="auto"/>
        <w:rPr>
          <w:rFonts w:asciiTheme="minorHAnsi" w:eastAsia="Calibri" w:hAnsiTheme="minorHAnsi" w:cstheme="minorHAnsi"/>
          <w:color w:val="FF0000"/>
        </w:rPr>
      </w:pPr>
      <w:r w:rsidRPr="00B97755">
        <w:rPr>
          <w:rFonts w:asciiTheme="minorHAnsi" w:eastAsia="Calibri" w:hAnsiTheme="minorHAnsi" w:cstheme="minorHAnsi"/>
          <w:color w:val="FF0000"/>
        </w:rPr>
        <w:t>We ask that if parents/carers have concerns about their child experiencing or allegedly perpetrating any such incident, that they contact the school’s Designated Safeguarding Lead/Deputy (in person/via telephone call/via email) to explain their concerns. The Designated Safeguarding Lead/Deputy will take an initial note of the concerns but may ask to schedule a meeting to allow for more time to discuss the concerns in detail. Following the report and/or the meeting, the Designated Safeguarding Lead/Deputy will make a formal record of the report on the school’s recording system (CPOMs/My Concern etc.) and other relevant members of staff will be alerted. The Designated Safeguarding Lead/Deputy will seek advice from the police if a pupil is considered at risk.</w:t>
      </w:r>
    </w:p>
    <w:p w14:paraId="67D1B041" w14:textId="77777777" w:rsidR="007C122E" w:rsidRPr="00B97755" w:rsidRDefault="007C122E" w:rsidP="007C122E">
      <w:pPr>
        <w:spacing w:line="257" w:lineRule="auto"/>
        <w:rPr>
          <w:rFonts w:asciiTheme="minorHAnsi" w:eastAsia="Calibri" w:hAnsiTheme="minorHAnsi" w:cstheme="minorHAnsi"/>
          <w:color w:val="FF0000"/>
        </w:rPr>
      </w:pPr>
    </w:p>
    <w:p w14:paraId="72639024" w14:textId="77777777" w:rsidR="007C122E" w:rsidRDefault="007C122E" w:rsidP="007C122E">
      <w:pPr>
        <w:spacing w:line="257" w:lineRule="auto"/>
        <w:rPr>
          <w:rFonts w:asciiTheme="minorHAnsi" w:eastAsia="Calibri" w:hAnsiTheme="minorHAnsi" w:cstheme="minorHAnsi"/>
          <w:color w:val="FF0000"/>
        </w:rPr>
      </w:pPr>
      <w:r w:rsidRPr="00B97755">
        <w:rPr>
          <w:rFonts w:asciiTheme="minorHAnsi" w:eastAsia="Calibri" w:hAnsiTheme="minorHAnsi" w:cstheme="minorHAnsi"/>
          <w:color w:val="FF0000"/>
        </w:rPr>
        <w:t xml:space="preserve">We ask that parents/carers to come directly to the school with their concerns rather than discussing them with other members of the school community in person or online. </w:t>
      </w:r>
    </w:p>
    <w:p w14:paraId="709DAFCF" w14:textId="77777777" w:rsidR="007C122E" w:rsidRPr="00B97755" w:rsidRDefault="007C122E" w:rsidP="007C122E">
      <w:pPr>
        <w:spacing w:line="257" w:lineRule="auto"/>
        <w:rPr>
          <w:rFonts w:asciiTheme="minorHAnsi" w:eastAsia="Calibri" w:hAnsiTheme="minorHAnsi" w:cstheme="minorHAnsi"/>
          <w:color w:val="FF0000"/>
        </w:rPr>
      </w:pPr>
    </w:p>
    <w:p w14:paraId="6C6E866B" w14:textId="77777777" w:rsidR="007C122E" w:rsidRDefault="007C122E" w:rsidP="007C122E">
      <w:pPr>
        <w:spacing w:line="257" w:lineRule="auto"/>
        <w:rPr>
          <w:rFonts w:asciiTheme="minorHAnsi" w:eastAsia="Calibri" w:hAnsiTheme="minorHAnsi" w:cstheme="minorHAnsi"/>
          <w:color w:val="FF0000"/>
        </w:rPr>
      </w:pPr>
      <w:r w:rsidRPr="00B97755">
        <w:rPr>
          <w:rFonts w:asciiTheme="minorHAnsi" w:eastAsia="Calibri" w:hAnsiTheme="minorHAnsi" w:cstheme="minorHAnsi"/>
          <w:color w:val="FF0000"/>
        </w:rPr>
        <w:t xml:space="preserve">Our school remains committed to supporting pupils and their families. We will endeavour to ensure that all parties are kept informed of progress and any developments, but we will also need to show due regard to </w:t>
      </w:r>
      <w:bookmarkStart w:id="3" w:name="_Int_9hOfUjIl"/>
      <w:r w:rsidRPr="00B97755">
        <w:rPr>
          <w:rFonts w:asciiTheme="minorHAnsi" w:eastAsia="Calibri" w:hAnsiTheme="minorHAnsi" w:cstheme="minorHAnsi"/>
          <w:color w:val="FF0000"/>
        </w:rPr>
        <w:t>GDPR (General Data Protection Regulations)</w:t>
      </w:r>
      <w:bookmarkEnd w:id="3"/>
      <w:r w:rsidRPr="00B97755">
        <w:rPr>
          <w:rFonts w:asciiTheme="minorHAnsi" w:eastAsia="Calibri" w:hAnsiTheme="minorHAnsi" w:cstheme="minorHAnsi"/>
          <w:color w:val="FF0000"/>
        </w:rPr>
        <w:t xml:space="preserve"> and any ongoing investigations by external agencies where a serious incident has been reported (</w:t>
      </w:r>
      <w:r w:rsidRPr="00F043AC">
        <w:rPr>
          <w:rFonts w:asciiTheme="minorHAnsi" w:eastAsia="Calibri" w:hAnsiTheme="minorHAnsi" w:cstheme="minorHAnsi"/>
          <w:color w:val="FF0000"/>
        </w:rPr>
        <w:t>e.g.,</w:t>
      </w:r>
      <w:r w:rsidRPr="00B97755">
        <w:rPr>
          <w:rFonts w:asciiTheme="minorHAnsi" w:eastAsia="Calibri" w:hAnsiTheme="minorHAnsi" w:cstheme="minorHAnsi"/>
          <w:color w:val="FF0000"/>
        </w:rPr>
        <w:t xml:space="preserve"> the incident is a hate crime). This may mean, at times, that we are not able to provide or share information or updates immediately.</w:t>
      </w:r>
    </w:p>
    <w:p w14:paraId="67279833" w14:textId="77777777" w:rsidR="007C122E" w:rsidRPr="00B97755" w:rsidRDefault="007C122E" w:rsidP="007C122E">
      <w:pPr>
        <w:spacing w:line="257" w:lineRule="auto"/>
        <w:rPr>
          <w:rFonts w:asciiTheme="minorHAnsi" w:eastAsia="Calibri" w:hAnsiTheme="minorHAnsi" w:cstheme="minorHAnsi"/>
          <w:color w:val="FF0000"/>
          <w:u w:val="single"/>
        </w:rPr>
      </w:pPr>
    </w:p>
    <w:p w14:paraId="7506DAEE" w14:textId="77777777" w:rsidR="007C122E" w:rsidRPr="00B97755" w:rsidRDefault="007C122E" w:rsidP="007C122E">
      <w:pPr>
        <w:spacing w:line="257" w:lineRule="auto"/>
        <w:rPr>
          <w:rFonts w:asciiTheme="minorHAnsi" w:eastAsia="Calibri" w:hAnsiTheme="minorHAnsi" w:cstheme="minorHAnsi"/>
          <w:b/>
          <w:bCs/>
          <w:i/>
          <w:iCs/>
          <w:color w:val="FF0000"/>
        </w:rPr>
      </w:pPr>
      <w:r w:rsidRPr="00B97755">
        <w:rPr>
          <w:rFonts w:asciiTheme="minorHAnsi" w:eastAsia="Calibri" w:hAnsiTheme="minorHAnsi" w:cstheme="minorHAnsi"/>
        </w:rPr>
        <w:t>If a parent/carer is not satisfied with our school’s actions, we ask that they follow our school’s complaint policy and procedures.</w:t>
      </w:r>
      <w:r w:rsidRPr="00B97755">
        <w:rPr>
          <w:rFonts w:asciiTheme="minorHAnsi" w:eastAsia="Calibri" w:hAnsiTheme="minorHAnsi" w:cstheme="minorHAnsi"/>
          <w:color w:val="FF0000"/>
        </w:rPr>
        <w:t xml:space="preserve"> This is available online from our school website and on request from the school office. (</w:t>
      </w:r>
      <w:r w:rsidRPr="00B97755">
        <w:rPr>
          <w:rFonts w:asciiTheme="minorHAnsi" w:eastAsia="Calibri" w:hAnsiTheme="minorHAnsi" w:cstheme="minorHAnsi"/>
          <w:b/>
          <w:bCs/>
          <w:i/>
          <w:iCs/>
          <w:color w:val="FF0000"/>
        </w:rPr>
        <w:t>PLEASE AMEND IN LINE WITH YOUR SCHOOL’S OWN PRACTICE/ARRANGEMENTS)</w:t>
      </w:r>
    </w:p>
    <w:p w14:paraId="2309C6B6" w14:textId="77777777" w:rsidR="007C122E" w:rsidRPr="00B97755" w:rsidRDefault="007C122E" w:rsidP="007C122E">
      <w:pPr>
        <w:spacing w:line="257" w:lineRule="auto"/>
        <w:rPr>
          <w:rFonts w:asciiTheme="minorHAnsi" w:eastAsia="Calibri" w:hAnsiTheme="minorHAnsi" w:cstheme="minorHAnsi"/>
          <w:color w:val="FF0000"/>
        </w:rPr>
      </w:pPr>
    </w:p>
    <w:p w14:paraId="4918FD79" w14:textId="77777777" w:rsidR="007C122E" w:rsidRPr="00B97755" w:rsidRDefault="007C122E" w:rsidP="007C122E">
      <w:pPr>
        <w:spacing w:line="257" w:lineRule="auto"/>
        <w:rPr>
          <w:rFonts w:asciiTheme="minorHAnsi" w:eastAsia="Calibri" w:hAnsiTheme="minorHAnsi" w:cstheme="minorHAnsi"/>
        </w:rPr>
      </w:pPr>
    </w:p>
    <w:p w14:paraId="5EC0DE20" w14:textId="77777777" w:rsidR="007C122E" w:rsidRPr="00B97755" w:rsidRDefault="007C122E" w:rsidP="007C122E">
      <w:pPr>
        <w:rPr>
          <w:rStyle w:val="Hyperlink"/>
          <w:rFonts w:asciiTheme="minorHAnsi" w:hAnsiTheme="minorHAnsi" w:cstheme="minorHAnsi"/>
          <w:b/>
          <w:bCs/>
        </w:rPr>
      </w:pPr>
      <w:r w:rsidRPr="00B97755">
        <w:rPr>
          <w:rStyle w:val="Hyperlink"/>
          <w:rFonts w:asciiTheme="minorHAnsi" w:hAnsiTheme="minorHAnsi" w:cstheme="minorHAnsi"/>
          <w:b/>
          <w:bCs/>
        </w:rPr>
        <w:t>Staff</w:t>
      </w:r>
    </w:p>
    <w:p w14:paraId="2816634B" w14:textId="77777777" w:rsidR="007C122E" w:rsidRDefault="007C122E" w:rsidP="007C122E">
      <w:pPr>
        <w:spacing w:line="257" w:lineRule="auto"/>
        <w:rPr>
          <w:rFonts w:asciiTheme="minorHAnsi" w:eastAsia="Calibri" w:hAnsiTheme="minorHAnsi" w:cstheme="minorHAnsi"/>
          <w:color w:val="FF0000"/>
        </w:rPr>
      </w:pPr>
      <w:r w:rsidRPr="00B97755">
        <w:rPr>
          <w:rFonts w:asciiTheme="minorHAnsi" w:eastAsia="Calibri" w:hAnsiTheme="minorHAnsi" w:cstheme="minorHAnsi"/>
          <w:color w:val="FF0000"/>
        </w:rPr>
        <w:t xml:space="preserve">Our staff work closely with our children and therefore may notice a change in a child’s behaviour or attitude that might indicate that something is wrong before receiving a report from a child or a member of the school community. If staff have any concerns about a child’s welfare or are concerned that a child is displaying behaviours that may show they have been the victim of or that they are perpetrating prejudice-based abuse, they should act on them immediately rather than wait to be told. </w:t>
      </w:r>
    </w:p>
    <w:p w14:paraId="7DEBFCC6" w14:textId="77777777" w:rsidR="007C122E" w:rsidRPr="00B97755" w:rsidRDefault="007C122E" w:rsidP="007C122E">
      <w:pPr>
        <w:spacing w:line="257" w:lineRule="auto"/>
        <w:rPr>
          <w:rFonts w:asciiTheme="minorHAnsi" w:eastAsia="Calibri" w:hAnsiTheme="minorHAnsi" w:cstheme="minorHAnsi"/>
          <w:color w:val="FF0000"/>
        </w:rPr>
      </w:pPr>
    </w:p>
    <w:p w14:paraId="614D3189" w14:textId="77777777" w:rsidR="007C122E" w:rsidRDefault="007C122E" w:rsidP="007C122E">
      <w:pPr>
        <w:spacing w:line="257" w:lineRule="auto"/>
        <w:rPr>
          <w:rFonts w:asciiTheme="minorHAnsi" w:eastAsia="Calibri" w:hAnsiTheme="minorHAnsi" w:cstheme="minorHAnsi"/>
          <w:color w:val="FF0000"/>
        </w:rPr>
      </w:pPr>
      <w:r w:rsidRPr="00B97755">
        <w:rPr>
          <w:rFonts w:asciiTheme="minorHAnsi" w:eastAsia="Calibri" w:hAnsiTheme="minorHAnsi" w:cstheme="minorHAnsi"/>
          <w:color w:val="FF0000"/>
        </w:rPr>
        <w:lastRenderedPageBreak/>
        <w:t xml:space="preserve">We ask that staff report their concerns to a Designated Safeguarding Lead/directly to the Head teacher. The member of staff receiving the report will take an initial note of the concerns and will then make a formal record of the report on the school’s recording system (CPOMs/My Concern etc.) and other relevant staff members will be alerted. The Designated Safeguarding Lead/Deputy will seek advice from external agencies including the </w:t>
      </w:r>
      <w:r w:rsidRPr="00F043AC">
        <w:rPr>
          <w:rFonts w:asciiTheme="minorHAnsi" w:eastAsia="Calibri" w:hAnsiTheme="minorHAnsi" w:cstheme="minorHAnsi"/>
          <w:color w:val="FF0000"/>
        </w:rPr>
        <w:t>police if</w:t>
      </w:r>
      <w:r w:rsidRPr="00B97755">
        <w:rPr>
          <w:rFonts w:asciiTheme="minorHAnsi" w:eastAsia="Calibri" w:hAnsiTheme="minorHAnsi" w:cstheme="minorHAnsi"/>
          <w:color w:val="FF0000"/>
        </w:rPr>
        <w:t xml:space="preserve"> a pupil is considered at risk. </w:t>
      </w:r>
    </w:p>
    <w:p w14:paraId="69724D7A" w14:textId="77777777" w:rsidR="007C122E" w:rsidRPr="00B97755" w:rsidRDefault="007C122E" w:rsidP="007C122E">
      <w:pPr>
        <w:spacing w:line="257" w:lineRule="auto"/>
        <w:rPr>
          <w:rFonts w:asciiTheme="minorHAnsi" w:eastAsia="Calibri" w:hAnsiTheme="minorHAnsi" w:cstheme="minorHAnsi"/>
          <w:b/>
          <w:bCs/>
          <w:i/>
          <w:iCs/>
          <w:color w:val="FF0000"/>
        </w:rPr>
      </w:pPr>
      <w:r w:rsidRPr="00B97755">
        <w:rPr>
          <w:rFonts w:asciiTheme="minorHAnsi" w:eastAsia="Calibri" w:hAnsiTheme="minorHAnsi" w:cstheme="minorHAnsi"/>
          <w:color w:val="FF0000"/>
        </w:rPr>
        <w:t>(</w:t>
      </w:r>
      <w:r w:rsidRPr="00B97755">
        <w:rPr>
          <w:rFonts w:asciiTheme="minorHAnsi" w:eastAsia="Calibri" w:hAnsiTheme="minorHAnsi" w:cstheme="minorHAnsi"/>
          <w:b/>
          <w:bCs/>
          <w:i/>
          <w:iCs/>
          <w:color w:val="FF0000"/>
        </w:rPr>
        <w:t>PLEASE AMEND IN LINE WITH YOUR SCHOOL’S OWN PRACTICE/ARRANGEMENTS)</w:t>
      </w:r>
    </w:p>
    <w:p w14:paraId="6113330F" w14:textId="77777777" w:rsidR="007C122E" w:rsidRPr="00B97755" w:rsidRDefault="007C122E" w:rsidP="007C122E">
      <w:pPr>
        <w:autoSpaceDE w:val="0"/>
        <w:autoSpaceDN w:val="0"/>
        <w:adjustRightInd w:val="0"/>
        <w:ind w:right="-24"/>
        <w:rPr>
          <w:rFonts w:asciiTheme="minorHAnsi" w:hAnsiTheme="minorHAnsi" w:cstheme="minorHAnsi"/>
          <w:b/>
          <w:bCs/>
          <w:color w:val="0070C0"/>
        </w:rPr>
      </w:pPr>
    </w:p>
    <w:p w14:paraId="389ABC50" w14:textId="77777777" w:rsidR="007C122E" w:rsidRPr="00B97755" w:rsidRDefault="007C122E" w:rsidP="007C122E">
      <w:pPr>
        <w:autoSpaceDE w:val="0"/>
        <w:autoSpaceDN w:val="0"/>
        <w:adjustRightInd w:val="0"/>
        <w:ind w:right="-24"/>
        <w:rPr>
          <w:rFonts w:asciiTheme="minorHAnsi" w:hAnsiTheme="minorHAnsi" w:cstheme="minorHAnsi"/>
          <w:b/>
          <w:bCs/>
          <w:color w:val="0070C0"/>
        </w:rPr>
      </w:pPr>
    </w:p>
    <w:p w14:paraId="23371830" w14:textId="77777777" w:rsidR="007C122E" w:rsidRPr="00B97755" w:rsidRDefault="007C122E" w:rsidP="007C122E">
      <w:pPr>
        <w:autoSpaceDE w:val="0"/>
        <w:autoSpaceDN w:val="0"/>
        <w:adjustRightInd w:val="0"/>
        <w:ind w:right="-24"/>
        <w:rPr>
          <w:rFonts w:asciiTheme="minorHAnsi" w:hAnsiTheme="minorHAnsi" w:cstheme="minorHAnsi"/>
          <w:color w:val="000000"/>
        </w:rPr>
      </w:pPr>
    </w:p>
    <w:p w14:paraId="13A7BC16" w14:textId="77777777" w:rsidR="007C122E" w:rsidRPr="00B97755" w:rsidRDefault="007C122E" w:rsidP="007C122E">
      <w:pPr>
        <w:autoSpaceDE w:val="0"/>
        <w:autoSpaceDN w:val="0"/>
        <w:adjustRightInd w:val="0"/>
        <w:ind w:right="-24"/>
        <w:rPr>
          <w:rFonts w:asciiTheme="minorHAnsi" w:hAnsiTheme="minorHAnsi" w:cstheme="minorHAnsi"/>
          <w:color w:val="000000"/>
          <w:u w:val="single"/>
        </w:rPr>
      </w:pPr>
      <w:r w:rsidRPr="00B97755">
        <w:rPr>
          <w:rFonts w:asciiTheme="minorHAnsi" w:hAnsiTheme="minorHAnsi" w:cstheme="minorHAnsi"/>
          <w:b/>
          <w:bCs/>
          <w:color w:val="000000"/>
          <w:u w:val="single"/>
        </w:rPr>
        <w:t>Breaches</w:t>
      </w:r>
      <w:r>
        <w:rPr>
          <w:rFonts w:asciiTheme="minorHAnsi" w:hAnsiTheme="minorHAnsi" w:cstheme="minorHAnsi"/>
          <w:b/>
          <w:bCs/>
          <w:color w:val="000000"/>
          <w:u w:val="single"/>
        </w:rPr>
        <w:t xml:space="preserve"> </w:t>
      </w:r>
    </w:p>
    <w:p w14:paraId="24E758E2" w14:textId="77777777" w:rsidR="007C122E" w:rsidRPr="00B97755" w:rsidRDefault="007C122E" w:rsidP="007C122E">
      <w:pPr>
        <w:autoSpaceDE w:val="0"/>
        <w:autoSpaceDN w:val="0"/>
        <w:adjustRightInd w:val="0"/>
        <w:ind w:right="-24"/>
        <w:rPr>
          <w:rFonts w:asciiTheme="minorHAnsi" w:hAnsiTheme="minorHAnsi" w:cstheme="minorHAnsi"/>
          <w:color w:val="000000"/>
        </w:rPr>
      </w:pPr>
      <w:r w:rsidRPr="00B97755">
        <w:rPr>
          <w:rFonts w:asciiTheme="minorHAnsi" w:hAnsiTheme="minorHAnsi" w:cstheme="minorHAnsi"/>
          <w:color w:val="000000"/>
        </w:rPr>
        <w:t>Breaches to this statement will be dealt with in the same way that breaches of other school policies are dealt with, as determined by the head teacher and governing body.</w:t>
      </w:r>
    </w:p>
    <w:p w14:paraId="5A49951D" w14:textId="77777777" w:rsidR="007C122E" w:rsidRPr="00B97755" w:rsidRDefault="007C122E" w:rsidP="007C122E">
      <w:pPr>
        <w:autoSpaceDE w:val="0"/>
        <w:autoSpaceDN w:val="0"/>
        <w:adjustRightInd w:val="0"/>
        <w:ind w:right="-24"/>
        <w:rPr>
          <w:rFonts w:asciiTheme="minorHAnsi" w:hAnsiTheme="minorHAnsi" w:cstheme="minorHAnsi"/>
          <w:color w:val="000000"/>
        </w:rPr>
      </w:pPr>
    </w:p>
    <w:p w14:paraId="53EA7085" w14:textId="77777777" w:rsidR="007C122E" w:rsidRPr="00B97755" w:rsidRDefault="007C122E" w:rsidP="007C122E">
      <w:pPr>
        <w:rPr>
          <w:rFonts w:asciiTheme="minorHAnsi" w:hAnsiTheme="minorHAnsi" w:cstheme="minorHAnsi"/>
          <w:b/>
          <w:bCs/>
          <w:u w:val="single"/>
        </w:rPr>
      </w:pPr>
      <w:r w:rsidRPr="00B97755">
        <w:rPr>
          <w:rFonts w:asciiTheme="minorHAnsi" w:hAnsiTheme="minorHAnsi" w:cstheme="minorHAnsi"/>
          <w:b/>
          <w:bCs/>
          <w:u w:val="single"/>
        </w:rPr>
        <w:t>Policy Development</w:t>
      </w:r>
    </w:p>
    <w:p w14:paraId="63EB893D" w14:textId="07BC3BF8" w:rsidR="007C122E" w:rsidRPr="00B97755" w:rsidRDefault="007C122E" w:rsidP="007C122E">
      <w:pPr>
        <w:rPr>
          <w:rFonts w:asciiTheme="minorHAnsi" w:hAnsiTheme="minorHAnsi" w:cstheme="minorHAnsi"/>
        </w:rPr>
      </w:pPr>
      <w:r w:rsidRPr="00B97755">
        <w:rPr>
          <w:rFonts w:asciiTheme="minorHAnsi" w:hAnsiTheme="minorHAnsi" w:cstheme="minorHAnsi"/>
        </w:rPr>
        <w:t xml:space="preserve">This policy has been developed to reflect the most recent </w:t>
      </w:r>
      <w:r w:rsidRPr="0069023A">
        <w:rPr>
          <w:rFonts w:asciiTheme="minorHAnsi" w:hAnsiTheme="minorHAnsi" w:cstheme="minorHAnsi"/>
        </w:rPr>
        <w:t>Keeping Children Safe in Education (</w:t>
      </w:r>
      <w:proofErr w:type="spellStart"/>
      <w:r w:rsidRPr="0069023A">
        <w:rPr>
          <w:rFonts w:asciiTheme="minorHAnsi" w:hAnsiTheme="minorHAnsi" w:cstheme="minorHAnsi"/>
        </w:rPr>
        <w:t>KCSiE</w:t>
      </w:r>
      <w:proofErr w:type="spellEnd"/>
      <w:r w:rsidRPr="0069023A">
        <w:rPr>
          <w:rFonts w:asciiTheme="minorHAnsi" w:hAnsiTheme="minorHAnsi" w:cstheme="minorHAnsi"/>
        </w:rPr>
        <w:t>) Statutory Guidance (1</w:t>
      </w:r>
      <w:r w:rsidRPr="0069023A">
        <w:rPr>
          <w:rFonts w:asciiTheme="minorHAnsi" w:hAnsiTheme="minorHAnsi" w:cstheme="minorHAnsi"/>
          <w:vertAlign w:val="superscript"/>
        </w:rPr>
        <w:t>st</w:t>
      </w:r>
      <w:r w:rsidRPr="0069023A">
        <w:rPr>
          <w:rFonts w:asciiTheme="minorHAnsi" w:hAnsiTheme="minorHAnsi" w:cstheme="minorHAnsi"/>
        </w:rPr>
        <w:t xml:space="preserve"> September 202</w:t>
      </w:r>
      <w:r w:rsidR="00405F26">
        <w:rPr>
          <w:rFonts w:asciiTheme="minorHAnsi" w:hAnsiTheme="minorHAnsi" w:cstheme="minorHAnsi"/>
        </w:rPr>
        <w:t>4</w:t>
      </w:r>
      <w:r w:rsidRPr="0069023A">
        <w:rPr>
          <w:rFonts w:asciiTheme="minorHAnsi" w:hAnsiTheme="minorHAnsi" w:cstheme="minorHAnsi"/>
        </w:rPr>
        <w:t>)</w:t>
      </w:r>
      <w:r w:rsidRPr="00B97755">
        <w:rPr>
          <w:rFonts w:asciiTheme="minorHAnsi" w:hAnsiTheme="minorHAnsi" w:cstheme="minorHAnsi"/>
        </w:rPr>
        <w:t xml:space="preserve"> and was formulated in consultation with the whole school community with input from: </w:t>
      </w:r>
    </w:p>
    <w:p w14:paraId="5DFCCAB7" w14:textId="77777777" w:rsidR="007C122E" w:rsidRPr="00B97755" w:rsidRDefault="007C122E" w:rsidP="007C122E">
      <w:pPr>
        <w:rPr>
          <w:rFonts w:asciiTheme="minorHAnsi" w:hAnsiTheme="minorHAnsi" w:cstheme="minorHAnsi"/>
          <w:color w:val="FF0000"/>
        </w:rPr>
      </w:pPr>
      <w:r w:rsidRPr="00B97755">
        <w:rPr>
          <w:rFonts w:asciiTheme="minorHAnsi" w:hAnsiTheme="minorHAnsi" w:cstheme="minorHAnsi"/>
          <w:color w:val="FF0000"/>
        </w:rPr>
        <w:t>(Include all those consulted and how) for example-</w:t>
      </w:r>
    </w:p>
    <w:p w14:paraId="45F9BB5A" w14:textId="77777777" w:rsidR="007C122E" w:rsidRPr="00B97755" w:rsidRDefault="007C122E" w:rsidP="007C122E">
      <w:pPr>
        <w:pStyle w:val="ListParagraph"/>
        <w:numPr>
          <w:ilvl w:val="0"/>
          <w:numId w:val="7"/>
        </w:numPr>
        <w:spacing w:after="160" w:line="259" w:lineRule="auto"/>
        <w:contextualSpacing/>
        <w:rPr>
          <w:rStyle w:val="Hyperlink"/>
          <w:rFonts w:asciiTheme="minorHAnsi" w:hAnsiTheme="minorHAnsi" w:cstheme="minorHAnsi"/>
          <w:color w:val="FF0000"/>
        </w:rPr>
      </w:pPr>
      <w:r w:rsidRPr="00B97755">
        <w:rPr>
          <w:rStyle w:val="Hyperlink"/>
          <w:rFonts w:asciiTheme="minorHAnsi" w:hAnsiTheme="minorHAnsi" w:cstheme="minorHAnsi"/>
          <w:color w:val="FF0000"/>
        </w:rPr>
        <w:t>Members of staff (through staff meetings, consultations, surveys)</w:t>
      </w:r>
    </w:p>
    <w:p w14:paraId="1895429D" w14:textId="77777777" w:rsidR="007C122E" w:rsidRPr="00B97755" w:rsidRDefault="007C122E" w:rsidP="007C122E">
      <w:pPr>
        <w:pStyle w:val="ListParagraph"/>
        <w:numPr>
          <w:ilvl w:val="0"/>
          <w:numId w:val="7"/>
        </w:numPr>
        <w:spacing w:after="160" w:line="259" w:lineRule="auto"/>
        <w:contextualSpacing/>
        <w:rPr>
          <w:rStyle w:val="Hyperlink"/>
          <w:rFonts w:asciiTheme="minorHAnsi" w:hAnsiTheme="minorHAnsi" w:cstheme="minorHAnsi"/>
          <w:color w:val="FF0000"/>
        </w:rPr>
      </w:pPr>
      <w:r w:rsidRPr="00B97755">
        <w:rPr>
          <w:rStyle w:val="Hyperlink"/>
          <w:rFonts w:asciiTheme="minorHAnsi" w:hAnsiTheme="minorHAnsi" w:cstheme="minorHAnsi"/>
          <w:color w:val="FF0000"/>
        </w:rPr>
        <w:t>Parents/carers (through written consultations, parents evening meetings, focus groups)</w:t>
      </w:r>
    </w:p>
    <w:p w14:paraId="31294F7C" w14:textId="77777777" w:rsidR="007C122E" w:rsidRPr="00B97755" w:rsidRDefault="007C122E" w:rsidP="007C122E">
      <w:pPr>
        <w:pStyle w:val="ListParagraph"/>
        <w:numPr>
          <w:ilvl w:val="0"/>
          <w:numId w:val="7"/>
        </w:numPr>
        <w:spacing w:after="160" w:line="259" w:lineRule="auto"/>
        <w:contextualSpacing/>
        <w:rPr>
          <w:rStyle w:val="Hyperlink"/>
          <w:rFonts w:asciiTheme="minorHAnsi" w:hAnsiTheme="minorHAnsi" w:cstheme="minorHAnsi"/>
          <w:color w:val="FF0000"/>
        </w:rPr>
      </w:pPr>
      <w:r w:rsidRPr="00B97755">
        <w:rPr>
          <w:rStyle w:val="Hyperlink"/>
          <w:rFonts w:asciiTheme="minorHAnsi" w:hAnsiTheme="minorHAnsi" w:cstheme="minorHAnsi"/>
          <w:color w:val="FF0000"/>
        </w:rPr>
        <w:t>Pupils (through the school council, circle time in class, surveys)</w:t>
      </w:r>
    </w:p>
    <w:p w14:paraId="18DB28B5" w14:textId="77777777" w:rsidR="007C122E" w:rsidRPr="00B97755" w:rsidRDefault="007C122E" w:rsidP="007C122E">
      <w:pPr>
        <w:pStyle w:val="ListParagraph"/>
        <w:numPr>
          <w:ilvl w:val="0"/>
          <w:numId w:val="7"/>
        </w:numPr>
        <w:spacing w:after="160" w:line="259" w:lineRule="auto"/>
        <w:contextualSpacing/>
        <w:rPr>
          <w:rStyle w:val="Hyperlink"/>
          <w:rFonts w:asciiTheme="minorHAnsi" w:hAnsiTheme="minorHAnsi" w:cstheme="minorHAnsi"/>
          <w:color w:val="FF0000"/>
        </w:rPr>
      </w:pPr>
      <w:r w:rsidRPr="00B97755">
        <w:rPr>
          <w:rStyle w:val="Hyperlink"/>
          <w:rFonts w:asciiTheme="minorHAnsi" w:hAnsiTheme="minorHAnsi" w:cstheme="minorHAnsi"/>
          <w:color w:val="FF0000"/>
        </w:rPr>
        <w:t>Governors (through governor meetings and governor training)</w:t>
      </w:r>
    </w:p>
    <w:p w14:paraId="2AB5675F" w14:textId="77777777" w:rsidR="007C122E" w:rsidRPr="00B97755" w:rsidRDefault="007C122E" w:rsidP="007C122E">
      <w:pPr>
        <w:pStyle w:val="ListParagraph"/>
        <w:numPr>
          <w:ilvl w:val="0"/>
          <w:numId w:val="7"/>
        </w:numPr>
        <w:spacing w:after="160" w:line="259" w:lineRule="auto"/>
        <w:contextualSpacing/>
        <w:rPr>
          <w:rStyle w:val="Hyperlink"/>
          <w:rFonts w:asciiTheme="minorHAnsi" w:hAnsiTheme="minorHAnsi" w:cstheme="minorHAnsi"/>
          <w:color w:val="FF0000"/>
        </w:rPr>
      </w:pPr>
      <w:r w:rsidRPr="00B97755">
        <w:rPr>
          <w:rStyle w:val="Hyperlink"/>
          <w:rFonts w:asciiTheme="minorHAnsi" w:hAnsiTheme="minorHAnsi" w:cstheme="minorHAnsi"/>
          <w:color w:val="FF0000"/>
        </w:rPr>
        <w:t xml:space="preserve">Other partners (discussions with breakfast clubs, after school providers, local PCSO etc.) </w:t>
      </w:r>
    </w:p>
    <w:p w14:paraId="0C4B6328" w14:textId="77777777" w:rsidR="007C122E" w:rsidRPr="00B97755" w:rsidRDefault="007C122E" w:rsidP="007C122E">
      <w:pPr>
        <w:rPr>
          <w:rStyle w:val="Hyperlink"/>
          <w:rFonts w:asciiTheme="minorHAnsi" w:hAnsiTheme="minorHAnsi" w:cstheme="minorHAnsi"/>
          <w:color w:val="FF0000"/>
        </w:rPr>
      </w:pPr>
      <w:r w:rsidRPr="00B97755">
        <w:rPr>
          <w:rStyle w:val="Hyperlink"/>
          <w:rFonts w:asciiTheme="minorHAnsi" w:hAnsiTheme="minorHAnsi" w:cstheme="minorHAnsi"/>
          <w:color w:val="FF0000"/>
        </w:rPr>
        <w:t>This policy is available:</w:t>
      </w:r>
    </w:p>
    <w:p w14:paraId="4327BF7C" w14:textId="77777777" w:rsidR="007C122E" w:rsidRPr="00B97755" w:rsidRDefault="007C122E" w:rsidP="007C122E">
      <w:pPr>
        <w:pStyle w:val="ListParagraph"/>
        <w:numPr>
          <w:ilvl w:val="0"/>
          <w:numId w:val="6"/>
        </w:numPr>
        <w:spacing w:after="160" w:line="259" w:lineRule="auto"/>
        <w:contextualSpacing/>
        <w:rPr>
          <w:rStyle w:val="Hyperlink"/>
          <w:rFonts w:asciiTheme="minorHAnsi" w:hAnsiTheme="minorHAnsi" w:cstheme="minorHAnsi"/>
          <w:color w:val="FF0000"/>
        </w:rPr>
      </w:pPr>
      <w:r w:rsidRPr="00B97755">
        <w:rPr>
          <w:rStyle w:val="Hyperlink"/>
          <w:rFonts w:asciiTheme="minorHAnsi" w:hAnsiTheme="minorHAnsi" w:cstheme="minorHAnsi"/>
          <w:color w:val="FF0000"/>
        </w:rPr>
        <w:t xml:space="preserve">Online at (state where) </w:t>
      </w:r>
    </w:p>
    <w:p w14:paraId="66E9DC99" w14:textId="77777777" w:rsidR="007C122E" w:rsidRPr="00B97755" w:rsidRDefault="007C122E" w:rsidP="007C122E">
      <w:pPr>
        <w:pStyle w:val="ListParagraph"/>
        <w:numPr>
          <w:ilvl w:val="0"/>
          <w:numId w:val="6"/>
        </w:numPr>
        <w:spacing w:after="160" w:line="259" w:lineRule="auto"/>
        <w:contextualSpacing/>
        <w:rPr>
          <w:rStyle w:val="Hyperlink"/>
          <w:rFonts w:asciiTheme="minorHAnsi" w:hAnsiTheme="minorHAnsi" w:cstheme="minorHAnsi"/>
          <w:color w:val="FF0000"/>
        </w:rPr>
      </w:pPr>
      <w:r w:rsidRPr="00B97755">
        <w:rPr>
          <w:rStyle w:val="Hyperlink"/>
          <w:rFonts w:asciiTheme="minorHAnsi" w:hAnsiTheme="minorHAnsi" w:cstheme="minorHAnsi"/>
          <w:color w:val="FF0000"/>
        </w:rPr>
        <w:t>In the school prospectus</w:t>
      </w:r>
    </w:p>
    <w:p w14:paraId="34C0D0A5" w14:textId="77777777" w:rsidR="007C122E" w:rsidRPr="00B97755" w:rsidRDefault="007C122E" w:rsidP="007C122E">
      <w:pPr>
        <w:pStyle w:val="ListParagraph"/>
        <w:numPr>
          <w:ilvl w:val="0"/>
          <w:numId w:val="6"/>
        </w:numPr>
        <w:spacing w:after="160" w:line="259" w:lineRule="auto"/>
        <w:contextualSpacing/>
        <w:rPr>
          <w:rStyle w:val="Hyperlink"/>
          <w:rFonts w:asciiTheme="minorHAnsi" w:hAnsiTheme="minorHAnsi" w:cstheme="minorHAnsi"/>
          <w:color w:val="FF0000"/>
        </w:rPr>
      </w:pPr>
      <w:r w:rsidRPr="00B97755">
        <w:rPr>
          <w:rStyle w:val="Hyperlink"/>
          <w:rFonts w:asciiTheme="minorHAnsi" w:hAnsiTheme="minorHAnsi" w:cstheme="minorHAnsi"/>
          <w:color w:val="FF0000"/>
        </w:rPr>
        <w:t>From the school office</w:t>
      </w:r>
    </w:p>
    <w:p w14:paraId="64111578" w14:textId="77777777" w:rsidR="007C122E" w:rsidRPr="00B97755" w:rsidRDefault="007C122E" w:rsidP="007C122E">
      <w:pPr>
        <w:pStyle w:val="ListParagraph"/>
        <w:numPr>
          <w:ilvl w:val="0"/>
          <w:numId w:val="6"/>
        </w:numPr>
        <w:spacing w:after="160" w:line="259" w:lineRule="auto"/>
        <w:contextualSpacing/>
        <w:rPr>
          <w:rStyle w:val="Hyperlink"/>
          <w:rFonts w:asciiTheme="minorHAnsi" w:hAnsiTheme="minorHAnsi" w:cstheme="minorHAnsi"/>
          <w:color w:val="FF0000"/>
        </w:rPr>
      </w:pPr>
      <w:r w:rsidRPr="00B97755">
        <w:rPr>
          <w:rStyle w:val="Hyperlink"/>
          <w:rFonts w:asciiTheme="minorHAnsi" w:hAnsiTheme="minorHAnsi" w:cstheme="minorHAnsi"/>
          <w:color w:val="FF0000"/>
        </w:rPr>
        <w:t xml:space="preserve">Child friendly versions are on display and in welcome packs for new </w:t>
      </w:r>
      <w:proofErr w:type="gramStart"/>
      <w:r w:rsidRPr="00B97755">
        <w:rPr>
          <w:rStyle w:val="Hyperlink"/>
          <w:rFonts w:asciiTheme="minorHAnsi" w:hAnsiTheme="minorHAnsi" w:cstheme="minorHAnsi"/>
          <w:color w:val="FF0000"/>
        </w:rPr>
        <w:t>pupils</w:t>
      </w:r>
      <w:proofErr w:type="gramEnd"/>
    </w:p>
    <w:p w14:paraId="7E717A07" w14:textId="77777777" w:rsidR="007C122E" w:rsidRPr="00B97755" w:rsidRDefault="007C122E" w:rsidP="007C122E">
      <w:pPr>
        <w:autoSpaceDE w:val="0"/>
        <w:autoSpaceDN w:val="0"/>
        <w:adjustRightInd w:val="0"/>
        <w:ind w:right="-24"/>
        <w:jc w:val="center"/>
        <w:rPr>
          <w:rFonts w:asciiTheme="minorHAnsi" w:hAnsiTheme="minorHAnsi" w:cstheme="minorHAnsi"/>
          <w:color w:val="000000"/>
        </w:rPr>
      </w:pPr>
    </w:p>
    <w:p w14:paraId="62634BC9" w14:textId="77777777" w:rsidR="007C122E" w:rsidRPr="00B97755" w:rsidRDefault="007C122E" w:rsidP="007C122E">
      <w:pPr>
        <w:spacing w:line="257" w:lineRule="auto"/>
        <w:rPr>
          <w:rFonts w:asciiTheme="minorHAnsi" w:eastAsia="Calibri" w:hAnsiTheme="minorHAnsi" w:cstheme="minorHAnsi"/>
          <w:b/>
          <w:bCs/>
          <w:u w:val="single"/>
        </w:rPr>
      </w:pPr>
      <w:r w:rsidRPr="00B97755">
        <w:rPr>
          <w:rFonts w:asciiTheme="minorHAnsi" w:eastAsia="Calibri" w:hAnsiTheme="minorHAnsi" w:cstheme="minorHAnsi"/>
          <w:b/>
          <w:bCs/>
          <w:u w:val="single"/>
        </w:rPr>
        <w:t>Links with other policies</w:t>
      </w:r>
    </w:p>
    <w:p w14:paraId="165F57EE" w14:textId="77777777" w:rsidR="007C122E" w:rsidRPr="00B97755" w:rsidRDefault="007C122E" w:rsidP="007C122E">
      <w:pPr>
        <w:spacing w:line="257" w:lineRule="auto"/>
        <w:rPr>
          <w:rFonts w:asciiTheme="minorHAnsi" w:eastAsia="Calibri" w:hAnsiTheme="minorHAnsi" w:cstheme="minorHAnsi"/>
        </w:rPr>
      </w:pPr>
      <w:r w:rsidRPr="00B97755">
        <w:rPr>
          <w:rFonts w:asciiTheme="minorHAnsi" w:eastAsia="Calibri" w:hAnsiTheme="minorHAnsi" w:cstheme="minorHAnsi"/>
        </w:rPr>
        <w:t>You may find it helpful to read this child-on-child abuse policy alongside the other following school policies:</w:t>
      </w:r>
    </w:p>
    <w:p w14:paraId="62BD0D3E" w14:textId="77777777" w:rsidR="007C122E" w:rsidRPr="00B97755" w:rsidRDefault="007C122E" w:rsidP="007C122E">
      <w:pPr>
        <w:spacing w:line="257" w:lineRule="auto"/>
        <w:rPr>
          <w:rFonts w:asciiTheme="minorHAnsi" w:eastAsia="Calibri" w:hAnsiTheme="minorHAnsi" w:cstheme="minorHAnsi"/>
          <w:color w:val="FF0000"/>
        </w:rPr>
      </w:pPr>
      <w:r w:rsidRPr="00B97755">
        <w:rPr>
          <w:rFonts w:asciiTheme="minorHAnsi" w:eastAsia="Calibri" w:hAnsiTheme="minorHAnsi" w:cstheme="minorHAnsi"/>
          <w:color w:val="FF0000"/>
        </w:rPr>
        <w:t>(Please amend the titles of the policies below to ensure they reflect your specific school policies; please add any other policies which you feel are relevant)</w:t>
      </w:r>
    </w:p>
    <w:tbl>
      <w:tblPr>
        <w:tblStyle w:val="TableGrid"/>
        <w:tblW w:w="5268" w:type="pct"/>
        <w:tblLayout w:type="fixed"/>
        <w:tblLook w:val="04A0" w:firstRow="1" w:lastRow="0" w:firstColumn="1" w:lastColumn="0" w:noHBand="0" w:noVBand="1"/>
      </w:tblPr>
      <w:tblGrid>
        <w:gridCol w:w="2921"/>
        <w:gridCol w:w="6568"/>
      </w:tblGrid>
      <w:tr w:rsidR="007C122E" w:rsidRPr="00F043AC" w14:paraId="51F27F3D" w14:textId="77777777" w:rsidTr="001B7813">
        <w:tc>
          <w:tcPr>
            <w:tcW w:w="1539" w:type="pct"/>
            <w:tcBorders>
              <w:top w:val="single" w:sz="8" w:space="0" w:color="auto"/>
              <w:left w:val="single" w:sz="8" w:space="0" w:color="auto"/>
              <w:bottom w:val="single" w:sz="8" w:space="0" w:color="auto"/>
              <w:right w:val="single" w:sz="8" w:space="0" w:color="auto"/>
            </w:tcBorders>
          </w:tcPr>
          <w:p w14:paraId="09B1DDD1" w14:textId="77777777" w:rsidR="007C122E" w:rsidRPr="00B97755" w:rsidRDefault="007C122E" w:rsidP="001B7813">
            <w:pPr>
              <w:jc w:val="center"/>
              <w:rPr>
                <w:rFonts w:asciiTheme="minorHAnsi" w:eastAsia="Calibri" w:hAnsiTheme="minorHAnsi" w:cstheme="minorHAnsi"/>
                <w:b/>
                <w:bCs/>
              </w:rPr>
            </w:pPr>
            <w:r w:rsidRPr="00B97755">
              <w:rPr>
                <w:rFonts w:asciiTheme="minorHAnsi" w:eastAsia="Calibri" w:hAnsiTheme="minorHAnsi" w:cstheme="minorHAnsi"/>
                <w:b/>
                <w:bCs/>
              </w:rPr>
              <w:t>Policy</w:t>
            </w:r>
          </w:p>
        </w:tc>
        <w:tc>
          <w:tcPr>
            <w:tcW w:w="3461" w:type="pct"/>
            <w:tcBorders>
              <w:top w:val="single" w:sz="8" w:space="0" w:color="auto"/>
              <w:left w:val="single" w:sz="8" w:space="0" w:color="auto"/>
              <w:bottom w:val="single" w:sz="8" w:space="0" w:color="auto"/>
              <w:right w:val="single" w:sz="8" w:space="0" w:color="auto"/>
            </w:tcBorders>
          </w:tcPr>
          <w:p w14:paraId="079749AF" w14:textId="77777777" w:rsidR="007C122E" w:rsidRPr="00B97755" w:rsidRDefault="007C122E" w:rsidP="001B7813">
            <w:pPr>
              <w:jc w:val="center"/>
              <w:rPr>
                <w:rFonts w:asciiTheme="minorHAnsi" w:eastAsia="Calibri" w:hAnsiTheme="minorHAnsi" w:cstheme="minorHAnsi"/>
                <w:b/>
                <w:bCs/>
              </w:rPr>
            </w:pPr>
            <w:r w:rsidRPr="00B97755">
              <w:rPr>
                <w:rFonts w:asciiTheme="minorHAnsi" w:eastAsia="Calibri" w:hAnsiTheme="minorHAnsi" w:cstheme="minorHAnsi"/>
                <w:b/>
                <w:bCs/>
              </w:rPr>
              <w:t>How it may link</w:t>
            </w:r>
          </w:p>
        </w:tc>
      </w:tr>
      <w:tr w:rsidR="007C122E" w:rsidRPr="00F043AC" w14:paraId="3A31C18B" w14:textId="77777777" w:rsidTr="001B7813">
        <w:tc>
          <w:tcPr>
            <w:tcW w:w="1539" w:type="pct"/>
            <w:tcBorders>
              <w:top w:val="single" w:sz="8" w:space="0" w:color="auto"/>
              <w:left w:val="single" w:sz="8" w:space="0" w:color="auto"/>
              <w:bottom w:val="single" w:sz="8" w:space="0" w:color="auto"/>
              <w:right w:val="single" w:sz="8" w:space="0" w:color="auto"/>
            </w:tcBorders>
          </w:tcPr>
          <w:p w14:paraId="5F0817A2" w14:textId="77777777" w:rsidR="007C122E" w:rsidRPr="00B97755" w:rsidRDefault="007C122E" w:rsidP="001B7813">
            <w:pPr>
              <w:rPr>
                <w:rFonts w:asciiTheme="minorHAnsi" w:eastAsia="Calibri" w:hAnsiTheme="minorHAnsi" w:cstheme="minorHAnsi"/>
                <w:color w:val="FF0000"/>
              </w:rPr>
            </w:pPr>
            <w:r w:rsidRPr="00B97755">
              <w:rPr>
                <w:rFonts w:asciiTheme="minorHAnsi" w:eastAsia="Calibri" w:hAnsiTheme="minorHAnsi" w:cstheme="minorHAnsi"/>
                <w:color w:val="FF0000"/>
              </w:rPr>
              <w:t xml:space="preserve">Safeguarding Policy </w:t>
            </w:r>
          </w:p>
        </w:tc>
        <w:tc>
          <w:tcPr>
            <w:tcW w:w="3461" w:type="pct"/>
            <w:tcBorders>
              <w:top w:val="single" w:sz="8" w:space="0" w:color="auto"/>
              <w:left w:val="single" w:sz="8" w:space="0" w:color="auto"/>
              <w:bottom w:val="single" w:sz="8" w:space="0" w:color="auto"/>
              <w:right w:val="single" w:sz="8" w:space="0" w:color="auto"/>
            </w:tcBorders>
          </w:tcPr>
          <w:p w14:paraId="547F7ED6" w14:textId="77777777" w:rsidR="007C122E" w:rsidRPr="00B97755" w:rsidRDefault="007C122E" w:rsidP="001B7813">
            <w:pPr>
              <w:rPr>
                <w:rFonts w:asciiTheme="minorHAnsi" w:eastAsia="Calibri" w:hAnsiTheme="minorHAnsi" w:cstheme="minorHAnsi"/>
              </w:rPr>
            </w:pPr>
            <w:r w:rsidRPr="00B97755">
              <w:rPr>
                <w:rFonts w:asciiTheme="minorHAnsi" w:eastAsia="Calibri" w:hAnsiTheme="minorHAnsi" w:cstheme="minorHAnsi"/>
              </w:rPr>
              <w:t>Includes information about child protection procedures and contextualised safeguarding</w:t>
            </w:r>
          </w:p>
        </w:tc>
      </w:tr>
      <w:tr w:rsidR="007C122E" w:rsidRPr="00F043AC" w14:paraId="642FD6B3" w14:textId="77777777" w:rsidTr="001B7813">
        <w:tc>
          <w:tcPr>
            <w:tcW w:w="1539" w:type="pct"/>
            <w:tcBorders>
              <w:top w:val="single" w:sz="8" w:space="0" w:color="auto"/>
              <w:left w:val="single" w:sz="8" w:space="0" w:color="auto"/>
              <w:bottom w:val="single" w:sz="8" w:space="0" w:color="auto"/>
              <w:right w:val="single" w:sz="8" w:space="0" w:color="auto"/>
            </w:tcBorders>
          </w:tcPr>
          <w:p w14:paraId="21DAB742" w14:textId="77777777" w:rsidR="007C122E" w:rsidRPr="00B97755" w:rsidRDefault="007C122E" w:rsidP="001B7813">
            <w:pPr>
              <w:rPr>
                <w:rFonts w:asciiTheme="minorHAnsi" w:eastAsia="Calibri" w:hAnsiTheme="minorHAnsi" w:cstheme="minorHAnsi"/>
                <w:color w:val="FF0000"/>
              </w:rPr>
            </w:pPr>
            <w:r w:rsidRPr="00B97755">
              <w:rPr>
                <w:rFonts w:asciiTheme="minorHAnsi" w:eastAsia="Calibri" w:hAnsiTheme="minorHAnsi" w:cstheme="minorHAnsi"/>
                <w:color w:val="FF0000"/>
              </w:rPr>
              <w:t>Behaviour Policy</w:t>
            </w:r>
          </w:p>
        </w:tc>
        <w:tc>
          <w:tcPr>
            <w:tcW w:w="3461" w:type="pct"/>
            <w:tcBorders>
              <w:top w:val="single" w:sz="8" w:space="0" w:color="auto"/>
              <w:left w:val="single" w:sz="8" w:space="0" w:color="auto"/>
              <w:bottom w:val="single" w:sz="8" w:space="0" w:color="auto"/>
              <w:right w:val="single" w:sz="8" w:space="0" w:color="auto"/>
            </w:tcBorders>
          </w:tcPr>
          <w:p w14:paraId="5EB51692" w14:textId="77777777" w:rsidR="007C122E" w:rsidRPr="00B97755" w:rsidRDefault="007C122E" w:rsidP="001B7813">
            <w:pPr>
              <w:rPr>
                <w:rFonts w:asciiTheme="minorHAnsi" w:eastAsia="Calibri" w:hAnsiTheme="minorHAnsi" w:cstheme="minorHAnsi"/>
              </w:rPr>
            </w:pPr>
            <w:r w:rsidRPr="00B97755">
              <w:rPr>
                <w:rFonts w:asciiTheme="minorHAnsi" w:eastAsia="Calibri" w:hAnsiTheme="minorHAnsi" w:cstheme="minorHAnsi"/>
              </w:rPr>
              <w:t>Includes details about the school’s behaviour system including potential sanctions for pupils</w:t>
            </w:r>
          </w:p>
        </w:tc>
      </w:tr>
      <w:tr w:rsidR="007C122E" w:rsidRPr="00F043AC" w14:paraId="115B9A41" w14:textId="77777777" w:rsidTr="001B7813">
        <w:tc>
          <w:tcPr>
            <w:tcW w:w="1539" w:type="pct"/>
            <w:tcBorders>
              <w:top w:val="single" w:sz="8" w:space="0" w:color="auto"/>
              <w:left w:val="single" w:sz="8" w:space="0" w:color="auto"/>
              <w:bottom w:val="single" w:sz="8" w:space="0" w:color="auto"/>
              <w:right w:val="single" w:sz="8" w:space="0" w:color="auto"/>
            </w:tcBorders>
          </w:tcPr>
          <w:p w14:paraId="1A4C6DF1" w14:textId="77777777" w:rsidR="007C122E" w:rsidRPr="00B97755" w:rsidRDefault="007C122E" w:rsidP="001B7813">
            <w:pPr>
              <w:spacing w:line="259" w:lineRule="auto"/>
              <w:rPr>
                <w:rFonts w:asciiTheme="minorHAnsi" w:hAnsiTheme="minorHAnsi" w:cstheme="minorHAnsi"/>
              </w:rPr>
            </w:pPr>
            <w:r w:rsidRPr="00B97755">
              <w:rPr>
                <w:rFonts w:asciiTheme="minorHAnsi" w:eastAsia="Calibri" w:hAnsiTheme="minorHAnsi" w:cstheme="minorHAnsi"/>
                <w:color w:val="FF0000"/>
              </w:rPr>
              <w:t>Anti-Bullying policy</w:t>
            </w:r>
          </w:p>
          <w:p w14:paraId="01227306" w14:textId="77777777" w:rsidR="007C122E" w:rsidRPr="00B97755" w:rsidRDefault="007C122E" w:rsidP="001B7813">
            <w:pPr>
              <w:rPr>
                <w:rFonts w:asciiTheme="minorHAnsi" w:eastAsia="Calibri" w:hAnsiTheme="minorHAnsi" w:cstheme="minorHAnsi"/>
                <w:color w:val="FF0000"/>
              </w:rPr>
            </w:pPr>
          </w:p>
        </w:tc>
        <w:tc>
          <w:tcPr>
            <w:tcW w:w="3461" w:type="pct"/>
            <w:tcBorders>
              <w:top w:val="single" w:sz="8" w:space="0" w:color="auto"/>
              <w:left w:val="single" w:sz="8" w:space="0" w:color="auto"/>
              <w:bottom w:val="single" w:sz="8" w:space="0" w:color="auto"/>
              <w:right w:val="single" w:sz="8" w:space="0" w:color="auto"/>
            </w:tcBorders>
          </w:tcPr>
          <w:p w14:paraId="21A350B3" w14:textId="77777777" w:rsidR="007C122E" w:rsidRPr="00B97755" w:rsidRDefault="007C122E" w:rsidP="001B7813">
            <w:pPr>
              <w:rPr>
                <w:rFonts w:asciiTheme="minorHAnsi" w:eastAsia="Calibri" w:hAnsiTheme="minorHAnsi" w:cstheme="minorHAnsi"/>
              </w:rPr>
            </w:pPr>
            <w:r w:rsidRPr="00B97755">
              <w:rPr>
                <w:rFonts w:asciiTheme="minorHAnsi" w:eastAsia="Calibri" w:hAnsiTheme="minorHAnsi" w:cstheme="minorHAnsi"/>
              </w:rPr>
              <w:t>Includes information about bullying behaviours and vulnerable groups</w:t>
            </w:r>
          </w:p>
        </w:tc>
      </w:tr>
      <w:tr w:rsidR="007C122E" w:rsidRPr="00F043AC" w14:paraId="16FF1C7B" w14:textId="77777777" w:rsidTr="001B7813">
        <w:tc>
          <w:tcPr>
            <w:tcW w:w="1539" w:type="pct"/>
            <w:tcBorders>
              <w:top w:val="single" w:sz="8" w:space="0" w:color="auto"/>
              <w:left w:val="single" w:sz="8" w:space="0" w:color="auto"/>
              <w:bottom w:val="single" w:sz="8" w:space="0" w:color="auto"/>
              <w:right w:val="single" w:sz="8" w:space="0" w:color="auto"/>
            </w:tcBorders>
          </w:tcPr>
          <w:p w14:paraId="02396993" w14:textId="77777777" w:rsidR="007C122E" w:rsidRPr="00B97755" w:rsidRDefault="007C122E" w:rsidP="001B7813">
            <w:pPr>
              <w:rPr>
                <w:rFonts w:asciiTheme="minorHAnsi" w:eastAsia="Calibri" w:hAnsiTheme="minorHAnsi" w:cstheme="minorHAnsi"/>
                <w:color w:val="FF0000"/>
              </w:rPr>
            </w:pPr>
            <w:r w:rsidRPr="00B97755">
              <w:rPr>
                <w:rFonts w:asciiTheme="minorHAnsi" w:eastAsia="Calibri" w:hAnsiTheme="minorHAnsi" w:cstheme="minorHAnsi"/>
                <w:color w:val="FF0000"/>
              </w:rPr>
              <w:lastRenderedPageBreak/>
              <w:t>Online Safety / E-Safety / Acceptable Use Policies</w:t>
            </w:r>
          </w:p>
        </w:tc>
        <w:tc>
          <w:tcPr>
            <w:tcW w:w="3461" w:type="pct"/>
            <w:tcBorders>
              <w:top w:val="single" w:sz="8" w:space="0" w:color="auto"/>
              <w:left w:val="single" w:sz="8" w:space="0" w:color="auto"/>
              <w:bottom w:val="single" w:sz="8" w:space="0" w:color="auto"/>
              <w:right w:val="single" w:sz="8" w:space="0" w:color="auto"/>
            </w:tcBorders>
          </w:tcPr>
          <w:p w14:paraId="6F93DFD7" w14:textId="77777777" w:rsidR="007C122E" w:rsidRPr="00B97755" w:rsidRDefault="007C122E" w:rsidP="001B7813">
            <w:pPr>
              <w:rPr>
                <w:rFonts w:asciiTheme="minorHAnsi" w:eastAsia="Calibri" w:hAnsiTheme="minorHAnsi" w:cstheme="minorHAnsi"/>
              </w:rPr>
            </w:pPr>
            <w:r w:rsidRPr="00B97755">
              <w:rPr>
                <w:rFonts w:asciiTheme="minorHAnsi" w:eastAsia="Calibri" w:hAnsiTheme="minorHAnsi" w:cstheme="minorHAnsi"/>
              </w:rPr>
              <w:t>Includes information about children’s online behaviour and details about online bullying/cyberbullying</w:t>
            </w:r>
          </w:p>
        </w:tc>
      </w:tr>
      <w:tr w:rsidR="007C122E" w:rsidRPr="00F043AC" w14:paraId="1C4BCBFA" w14:textId="77777777" w:rsidTr="001B7813">
        <w:tc>
          <w:tcPr>
            <w:tcW w:w="1539" w:type="pct"/>
            <w:tcBorders>
              <w:top w:val="single" w:sz="8" w:space="0" w:color="auto"/>
              <w:left w:val="single" w:sz="8" w:space="0" w:color="auto"/>
              <w:bottom w:val="single" w:sz="8" w:space="0" w:color="auto"/>
              <w:right w:val="single" w:sz="8" w:space="0" w:color="auto"/>
            </w:tcBorders>
          </w:tcPr>
          <w:p w14:paraId="53F453B4" w14:textId="77777777" w:rsidR="007C122E" w:rsidRPr="00B97755" w:rsidRDefault="007C122E" w:rsidP="001B7813">
            <w:pPr>
              <w:rPr>
                <w:rFonts w:asciiTheme="minorHAnsi" w:eastAsia="Calibri" w:hAnsiTheme="minorHAnsi" w:cstheme="minorHAnsi"/>
                <w:color w:val="FF0000"/>
              </w:rPr>
            </w:pPr>
            <w:r w:rsidRPr="00B97755">
              <w:rPr>
                <w:rFonts w:asciiTheme="minorHAnsi" w:eastAsia="Calibri" w:hAnsiTheme="minorHAnsi" w:cstheme="minorHAnsi"/>
                <w:color w:val="FF0000"/>
              </w:rPr>
              <w:t>Child-on-Child Abuse Policy</w:t>
            </w:r>
          </w:p>
        </w:tc>
        <w:tc>
          <w:tcPr>
            <w:tcW w:w="3461" w:type="pct"/>
            <w:tcBorders>
              <w:top w:val="single" w:sz="8" w:space="0" w:color="auto"/>
              <w:left w:val="single" w:sz="8" w:space="0" w:color="auto"/>
              <w:bottom w:val="single" w:sz="8" w:space="0" w:color="auto"/>
              <w:right w:val="single" w:sz="8" w:space="0" w:color="auto"/>
            </w:tcBorders>
          </w:tcPr>
          <w:p w14:paraId="5F3C02FF" w14:textId="77777777" w:rsidR="007C122E" w:rsidRPr="00B97755" w:rsidRDefault="007C122E" w:rsidP="001B7813">
            <w:pPr>
              <w:rPr>
                <w:rFonts w:asciiTheme="minorHAnsi" w:eastAsia="Calibri" w:hAnsiTheme="minorHAnsi" w:cstheme="minorHAnsi"/>
              </w:rPr>
            </w:pPr>
            <w:r w:rsidRPr="00B97755">
              <w:rPr>
                <w:rFonts w:asciiTheme="minorHAnsi" w:hAnsiTheme="minorHAnsi" w:cstheme="minorHAnsi"/>
              </w:rPr>
              <w:t>Includes links to bullying</w:t>
            </w:r>
          </w:p>
        </w:tc>
      </w:tr>
      <w:tr w:rsidR="007C122E" w:rsidRPr="00F043AC" w14:paraId="765BC409" w14:textId="77777777" w:rsidTr="001B7813">
        <w:tc>
          <w:tcPr>
            <w:tcW w:w="1539" w:type="pct"/>
            <w:tcBorders>
              <w:top w:val="single" w:sz="8" w:space="0" w:color="auto"/>
              <w:left w:val="single" w:sz="8" w:space="0" w:color="auto"/>
              <w:bottom w:val="single" w:sz="8" w:space="0" w:color="auto"/>
              <w:right w:val="single" w:sz="8" w:space="0" w:color="auto"/>
            </w:tcBorders>
          </w:tcPr>
          <w:p w14:paraId="22DCF968" w14:textId="77777777" w:rsidR="007C122E" w:rsidRPr="00B97755" w:rsidRDefault="007C122E" w:rsidP="001B7813">
            <w:pPr>
              <w:rPr>
                <w:rFonts w:asciiTheme="minorHAnsi" w:eastAsia="Calibri" w:hAnsiTheme="minorHAnsi" w:cstheme="minorHAnsi"/>
                <w:color w:val="FF0000"/>
              </w:rPr>
            </w:pPr>
            <w:r w:rsidRPr="00B97755">
              <w:rPr>
                <w:rFonts w:asciiTheme="minorHAnsi" w:eastAsia="Calibri" w:hAnsiTheme="minorHAnsi" w:cstheme="minorHAnsi"/>
                <w:color w:val="FF0000"/>
              </w:rPr>
              <w:t>RSHE / PSHE Policy</w:t>
            </w:r>
          </w:p>
        </w:tc>
        <w:tc>
          <w:tcPr>
            <w:tcW w:w="3461" w:type="pct"/>
            <w:tcBorders>
              <w:top w:val="single" w:sz="8" w:space="0" w:color="auto"/>
              <w:left w:val="single" w:sz="8" w:space="0" w:color="auto"/>
              <w:bottom w:val="single" w:sz="8" w:space="0" w:color="auto"/>
              <w:right w:val="single" w:sz="8" w:space="0" w:color="auto"/>
            </w:tcBorders>
          </w:tcPr>
          <w:p w14:paraId="1258DE7B" w14:textId="77777777" w:rsidR="007C122E" w:rsidRPr="00B97755" w:rsidRDefault="007C122E" w:rsidP="001B7813">
            <w:pPr>
              <w:rPr>
                <w:rFonts w:asciiTheme="minorHAnsi" w:eastAsia="Calibri" w:hAnsiTheme="minorHAnsi" w:cstheme="minorHAnsi"/>
              </w:rPr>
            </w:pPr>
            <w:r w:rsidRPr="00B97755">
              <w:rPr>
                <w:rFonts w:asciiTheme="minorHAnsi" w:eastAsia="Calibri" w:hAnsiTheme="minorHAnsi" w:cstheme="minorHAnsi"/>
              </w:rPr>
              <w:t xml:space="preserve">Includes information about our school’s RSHE programme and how we teach about healthy relationships, </w:t>
            </w:r>
            <w:bookmarkStart w:id="4" w:name="_Int_Q4cvwoUb"/>
            <w:r w:rsidRPr="00B97755">
              <w:rPr>
                <w:rFonts w:asciiTheme="minorHAnsi" w:eastAsia="Calibri" w:hAnsiTheme="minorHAnsi" w:cstheme="minorHAnsi"/>
              </w:rPr>
              <w:t>friendships,</w:t>
            </w:r>
            <w:bookmarkEnd w:id="4"/>
            <w:r w:rsidRPr="00B97755">
              <w:rPr>
                <w:rFonts w:asciiTheme="minorHAnsi" w:eastAsia="Calibri" w:hAnsiTheme="minorHAnsi" w:cstheme="minorHAnsi"/>
              </w:rPr>
              <w:t xml:space="preserve"> </w:t>
            </w:r>
            <w:r>
              <w:rPr>
                <w:rFonts w:asciiTheme="minorHAnsi" w:eastAsia="Calibri" w:hAnsiTheme="minorHAnsi" w:cstheme="minorHAnsi"/>
              </w:rPr>
              <w:t xml:space="preserve">diversity </w:t>
            </w:r>
            <w:r w:rsidRPr="00B97755">
              <w:rPr>
                <w:rFonts w:asciiTheme="minorHAnsi" w:eastAsia="Calibri" w:hAnsiTheme="minorHAnsi" w:cstheme="minorHAnsi"/>
              </w:rPr>
              <w:t>and bullying</w:t>
            </w:r>
          </w:p>
        </w:tc>
      </w:tr>
      <w:tr w:rsidR="007C122E" w:rsidRPr="00F043AC" w14:paraId="0AC0D11F" w14:textId="77777777" w:rsidTr="001B7813">
        <w:tc>
          <w:tcPr>
            <w:tcW w:w="1539" w:type="pct"/>
            <w:tcBorders>
              <w:top w:val="single" w:sz="8" w:space="0" w:color="auto"/>
              <w:left w:val="single" w:sz="8" w:space="0" w:color="auto"/>
              <w:bottom w:val="single" w:sz="8" w:space="0" w:color="auto"/>
              <w:right w:val="single" w:sz="8" w:space="0" w:color="auto"/>
            </w:tcBorders>
          </w:tcPr>
          <w:p w14:paraId="397C85AE" w14:textId="77777777" w:rsidR="007C122E" w:rsidRPr="00B97755" w:rsidRDefault="007C122E" w:rsidP="001B7813">
            <w:pPr>
              <w:rPr>
                <w:rFonts w:asciiTheme="minorHAnsi" w:eastAsia="Calibri" w:hAnsiTheme="minorHAnsi" w:cstheme="minorHAnsi"/>
                <w:color w:val="FF0000"/>
              </w:rPr>
            </w:pPr>
            <w:r w:rsidRPr="00B97755">
              <w:rPr>
                <w:rFonts w:asciiTheme="minorHAnsi" w:eastAsia="Calibri" w:hAnsiTheme="minorHAnsi" w:cstheme="minorHAnsi"/>
                <w:color w:val="FF0000"/>
              </w:rPr>
              <w:t>Complaints Policy</w:t>
            </w:r>
          </w:p>
        </w:tc>
        <w:tc>
          <w:tcPr>
            <w:tcW w:w="3461" w:type="pct"/>
            <w:tcBorders>
              <w:top w:val="single" w:sz="8" w:space="0" w:color="auto"/>
              <w:left w:val="single" w:sz="8" w:space="0" w:color="auto"/>
              <w:bottom w:val="single" w:sz="8" w:space="0" w:color="auto"/>
              <w:right w:val="single" w:sz="8" w:space="0" w:color="auto"/>
            </w:tcBorders>
          </w:tcPr>
          <w:p w14:paraId="79213A27" w14:textId="77777777" w:rsidR="007C122E" w:rsidRPr="00B97755" w:rsidRDefault="007C122E" w:rsidP="001B7813">
            <w:pPr>
              <w:rPr>
                <w:rFonts w:asciiTheme="minorHAnsi" w:eastAsia="Calibri" w:hAnsiTheme="minorHAnsi" w:cstheme="minorHAnsi"/>
              </w:rPr>
            </w:pPr>
            <w:r w:rsidRPr="00B97755">
              <w:rPr>
                <w:rFonts w:asciiTheme="minorHAnsi" w:eastAsia="Calibri" w:hAnsiTheme="minorHAnsi" w:cstheme="minorHAnsi"/>
              </w:rPr>
              <w:t>Includes information about how to make a complaint if you are not satisfied with the school’s response</w:t>
            </w:r>
          </w:p>
        </w:tc>
      </w:tr>
    </w:tbl>
    <w:p w14:paraId="22235BEB" w14:textId="77777777" w:rsidR="007C122E" w:rsidRDefault="007C122E" w:rsidP="007C122E">
      <w:pPr>
        <w:autoSpaceDE w:val="0"/>
        <w:autoSpaceDN w:val="0"/>
        <w:adjustRightInd w:val="0"/>
        <w:ind w:right="-24"/>
        <w:rPr>
          <w:rFonts w:asciiTheme="minorHAnsi" w:hAnsiTheme="minorHAnsi" w:cstheme="minorHAnsi"/>
          <w:b/>
          <w:bCs/>
          <w:color w:val="000000"/>
        </w:rPr>
      </w:pPr>
    </w:p>
    <w:p w14:paraId="418A0F0D" w14:textId="77777777" w:rsidR="007C122E" w:rsidRDefault="007C122E" w:rsidP="007C122E">
      <w:pPr>
        <w:autoSpaceDE w:val="0"/>
        <w:autoSpaceDN w:val="0"/>
        <w:adjustRightInd w:val="0"/>
        <w:ind w:right="-24"/>
        <w:rPr>
          <w:rFonts w:asciiTheme="minorHAnsi" w:hAnsiTheme="minorHAnsi" w:cstheme="minorHAnsi"/>
          <w:b/>
          <w:bCs/>
          <w:color w:val="000000"/>
        </w:rPr>
      </w:pPr>
    </w:p>
    <w:p w14:paraId="687046E7" w14:textId="77777777" w:rsidR="007C122E" w:rsidRPr="00FE2216" w:rsidRDefault="007C122E" w:rsidP="007C122E">
      <w:pPr>
        <w:autoSpaceDE w:val="0"/>
        <w:autoSpaceDN w:val="0"/>
        <w:adjustRightInd w:val="0"/>
        <w:ind w:right="-24"/>
        <w:rPr>
          <w:rFonts w:asciiTheme="minorHAnsi" w:hAnsiTheme="minorHAnsi" w:cstheme="minorHAnsi"/>
          <w:b/>
          <w:bCs/>
          <w:color w:val="000000"/>
        </w:rPr>
      </w:pPr>
      <w:r w:rsidRPr="00FE2216">
        <w:rPr>
          <w:rFonts w:asciiTheme="minorHAnsi" w:hAnsiTheme="minorHAnsi" w:cstheme="minorHAnsi"/>
          <w:b/>
          <w:bCs/>
          <w:color w:val="000000"/>
        </w:rPr>
        <w:t>Monitor and Review</w:t>
      </w:r>
    </w:p>
    <w:p w14:paraId="365CFC50" w14:textId="77777777" w:rsidR="007C122E" w:rsidRPr="00FE2216" w:rsidRDefault="007C122E" w:rsidP="007C122E">
      <w:pPr>
        <w:autoSpaceDE w:val="0"/>
        <w:autoSpaceDN w:val="0"/>
        <w:adjustRightInd w:val="0"/>
        <w:ind w:right="-24"/>
        <w:rPr>
          <w:rFonts w:asciiTheme="minorHAnsi" w:hAnsiTheme="minorHAnsi" w:cstheme="minorHAnsi"/>
          <w:color w:val="000000"/>
        </w:rPr>
      </w:pPr>
      <w:r w:rsidRPr="00FE2216">
        <w:rPr>
          <w:rFonts w:asciiTheme="minorHAnsi" w:hAnsiTheme="minorHAnsi" w:cstheme="minorHAnsi"/>
          <w:color w:val="000000"/>
        </w:rPr>
        <w:t xml:space="preserve">As a minimum, we will review our objectives in relation to any changes in our school profile at least every three years.  Our objectives will sit in our overall school improvement plan and therefore will be reviewed as part of this process. </w:t>
      </w:r>
    </w:p>
    <w:p w14:paraId="28484E39" w14:textId="77777777" w:rsidR="007C122E" w:rsidRPr="00FE2216" w:rsidRDefault="007C122E" w:rsidP="007C122E">
      <w:pPr>
        <w:autoSpaceDE w:val="0"/>
        <w:autoSpaceDN w:val="0"/>
        <w:adjustRightInd w:val="0"/>
        <w:ind w:right="-24"/>
        <w:rPr>
          <w:rFonts w:asciiTheme="minorHAnsi" w:hAnsiTheme="minorHAnsi" w:cstheme="minorHAnsi"/>
          <w:color w:val="000000"/>
        </w:rPr>
      </w:pPr>
    </w:p>
    <w:p w14:paraId="78EDAD48" w14:textId="77777777" w:rsidR="007C122E" w:rsidRPr="00FE2216" w:rsidRDefault="007C122E" w:rsidP="007C122E">
      <w:pPr>
        <w:autoSpaceDE w:val="0"/>
        <w:autoSpaceDN w:val="0"/>
        <w:adjustRightInd w:val="0"/>
        <w:ind w:right="-24"/>
        <w:rPr>
          <w:rFonts w:asciiTheme="minorHAnsi" w:hAnsiTheme="minorHAnsi" w:cstheme="minorHAnsi"/>
          <w:b/>
          <w:bCs/>
          <w:color w:val="000000"/>
        </w:rPr>
      </w:pPr>
      <w:r w:rsidRPr="00FE2216">
        <w:rPr>
          <w:rFonts w:asciiTheme="minorHAnsi" w:hAnsiTheme="minorHAnsi" w:cstheme="minorHAnsi"/>
          <w:color w:val="000000"/>
        </w:rPr>
        <w:t xml:space="preserve">Date Approved by the Governing Body </w:t>
      </w:r>
      <w:r w:rsidRPr="00FE2216">
        <w:rPr>
          <w:rFonts w:asciiTheme="minorHAnsi" w:hAnsiTheme="minorHAnsi" w:cstheme="minorHAnsi"/>
          <w:b/>
          <w:bCs/>
          <w:color w:val="FF0000"/>
        </w:rPr>
        <w:t>[Insert date here]</w:t>
      </w:r>
    </w:p>
    <w:p w14:paraId="511D956C" w14:textId="77777777" w:rsidR="007C122E" w:rsidRPr="00FE2216" w:rsidRDefault="007C122E" w:rsidP="007C122E">
      <w:pPr>
        <w:autoSpaceDE w:val="0"/>
        <w:autoSpaceDN w:val="0"/>
        <w:adjustRightInd w:val="0"/>
        <w:ind w:right="-24"/>
        <w:rPr>
          <w:rFonts w:asciiTheme="minorHAnsi" w:hAnsiTheme="minorHAnsi" w:cstheme="minorHAnsi"/>
          <w:color w:val="000000"/>
        </w:rPr>
      </w:pPr>
    </w:p>
    <w:p w14:paraId="76FA2A38" w14:textId="77777777" w:rsidR="007C122E" w:rsidRPr="00FE2216" w:rsidRDefault="007C122E" w:rsidP="007C122E">
      <w:pPr>
        <w:autoSpaceDE w:val="0"/>
        <w:autoSpaceDN w:val="0"/>
        <w:adjustRightInd w:val="0"/>
        <w:ind w:right="-24"/>
        <w:rPr>
          <w:rFonts w:asciiTheme="minorHAnsi" w:hAnsiTheme="minorHAnsi" w:cstheme="minorHAnsi"/>
          <w:b/>
          <w:bCs/>
          <w:color w:val="000000"/>
        </w:rPr>
      </w:pPr>
      <w:r w:rsidRPr="00FE2216">
        <w:rPr>
          <w:rFonts w:asciiTheme="minorHAnsi" w:hAnsiTheme="minorHAnsi" w:cstheme="minorHAnsi"/>
          <w:color w:val="000000"/>
        </w:rPr>
        <w:t xml:space="preserve">Date to be reviewed by the Governing Body </w:t>
      </w:r>
      <w:r w:rsidRPr="00FE2216">
        <w:rPr>
          <w:rFonts w:asciiTheme="minorHAnsi" w:hAnsiTheme="minorHAnsi" w:cstheme="minorHAnsi"/>
          <w:b/>
          <w:bCs/>
          <w:color w:val="FF0000"/>
        </w:rPr>
        <w:t xml:space="preserve">[Insert date here] </w:t>
      </w:r>
    </w:p>
    <w:p w14:paraId="7632AC50" w14:textId="77777777" w:rsidR="007C122E" w:rsidRDefault="007C122E" w:rsidP="007C122E">
      <w:pPr>
        <w:autoSpaceDE w:val="0"/>
        <w:autoSpaceDN w:val="0"/>
        <w:adjustRightInd w:val="0"/>
        <w:ind w:right="-24"/>
        <w:rPr>
          <w:rFonts w:asciiTheme="minorHAnsi" w:hAnsiTheme="minorHAnsi" w:cstheme="minorHAnsi"/>
          <w:color w:val="000000"/>
        </w:rPr>
      </w:pPr>
    </w:p>
    <w:p w14:paraId="11097094" w14:textId="77777777" w:rsidR="007C122E" w:rsidRDefault="007C122E" w:rsidP="007C122E">
      <w:pPr>
        <w:autoSpaceDE w:val="0"/>
        <w:autoSpaceDN w:val="0"/>
        <w:adjustRightInd w:val="0"/>
        <w:ind w:right="-24"/>
        <w:rPr>
          <w:rFonts w:asciiTheme="minorHAnsi" w:hAnsiTheme="minorHAnsi" w:cstheme="minorHAnsi"/>
          <w:color w:val="000000"/>
        </w:rPr>
      </w:pPr>
    </w:p>
    <w:p w14:paraId="32308674" w14:textId="77777777" w:rsidR="007C122E" w:rsidRPr="00B97755" w:rsidRDefault="007C122E" w:rsidP="007C122E">
      <w:pPr>
        <w:autoSpaceDE w:val="0"/>
        <w:autoSpaceDN w:val="0"/>
        <w:adjustRightInd w:val="0"/>
        <w:ind w:right="-24"/>
        <w:rPr>
          <w:rFonts w:asciiTheme="minorHAnsi" w:hAnsiTheme="minorHAnsi" w:cstheme="minorHAnsi"/>
          <w:color w:val="000000"/>
        </w:rPr>
      </w:pPr>
    </w:p>
    <w:p w14:paraId="0AA2DBD2" w14:textId="77777777" w:rsidR="007C122E" w:rsidRPr="00B97755" w:rsidRDefault="007C122E" w:rsidP="007C122E">
      <w:pPr>
        <w:autoSpaceDE w:val="0"/>
        <w:autoSpaceDN w:val="0"/>
        <w:adjustRightInd w:val="0"/>
        <w:ind w:right="-24"/>
        <w:rPr>
          <w:rFonts w:asciiTheme="minorHAnsi" w:hAnsiTheme="minorHAnsi" w:cstheme="minorHAnsi"/>
          <w:color w:val="000000"/>
        </w:rPr>
      </w:pPr>
      <w:r w:rsidRPr="00B97755">
        <w:rPr>
          <w:rFonts w:asciiTheme="minorHAnsi" w:hAnsiTheme="minorHAnsi" w:cstheme="minorHAnsi"/>
          <w:b/>
          <w:bCs/>
          <w:color w:val="000000"/>
          <w:u w:val="single"/>
        </w:rPr>
        <w:t>Useful Links</w:t>
      </w:r>
      <w:r w:rsidRPr="00B97755">
        <w:rPr>
          <w:rFonts w:asciiTheme="minorHAnsi" w:hAnsiTheme="minorHAnsi" w:cstheme="minorHAnsi"/>
          <w:color w:val="000000"/>
        </w:rPr>
        <w:t>:</w:t>
      </w:r>
    </w:p>
    <w:p w14:paraId="24D7CC4D" w14:textId="77777777" w:rsidR="007C122E" w:rsidRPr="00B97755" w:rsidRDefault="007C122E" w:rsidP="007C122E">
      <w:pPr>
        <w:autoSpaceDE w:val="0"/>
        <w:autoSpaceDN w:val="0"/>
        <w:adjustRightInd w:val="0"/>
        <w:ind w:right="-24"/>
        <w:rPr>
          <w:rFonts w:asciiTheme="minorHAnsi" w:hAnsiTheme="minorHAnsi" w:cstheme="minorHAnsi"/>
          <w:color w:val="000000"/>
        </w:rPr>
      </w:pPr>
    </w:p>
    <w:p w14:paraId="05C5649E" w14:textId="77777777" w:rsidR="007C122E" w:rsidRPr="00B97755" w:rsidRDefault="00405F26" w:rsidP="007C122E">
      <w:pPr>
        <w:pStyle w:val="ListParagraph"/>
        <w:numPr>
          <w:ilvl w:val="0"/>
          <w:numId w:val="8"/>
        </w:numPr>
        <w:autoSpaceDE w:val="0"/>
        <w:autoSpaceDN w:val="0"/>
        <w:adjustRightInd w:val="0"/>
        <w:ind w:right="-24"/>
        <w:rPr>
          <w:rFonts w:asciiTheme="minorHAnsi" w:hAnsiTheme="minorHAnsi" w:cstheme="minorHAnsi"/>
          <w:color w:val="000000"/>
        </w:rPr>
      </w:pPr>
      <w:hyperlink r:id="rId10" w:history="1">
        <w:r w:rsidR="007C122E" w:rsidRPr="00B97755">
          <w:rPr>
            <w:rStyle w:val="Hyperlink"/>
            <w:rFonts w:asciiTheme="minorHAnsi" w:hAnsiTheme="minorHAnsi" w:cstheme="minorHAnsi"/>
          </w:rPr>
          <w:t>Equality Act 2010: guidance - GOV.UK (www.gov.uk)</w:t>
        </w:r>
      </w:hyperlink>
    </w:p>
    <w:p w14:paraId="00B1AF2F" w14:textId="77777777" w:rsidR="007C122E" w:rsidRPr="00B97755" w:rsidRDefault="00405F26" w:rsidP="007C122E">
      <w:pPr>
        <w:pStyle w:val="ListParagraph"/>
        <w:numPr>
          <w:ilvl w:val="0"/>
          <w:numId w:val="8"/>
        </w:numPr>
        <w:autoSpaceDE w:val="0"/>
        <w:autoSpaceDN w:val="0"/>
        <w:adjustRightInd w:val="0"/>
        <w:ind w:right="-24"/>
        <w:rPr>
          <w:rFonts w:asciiTheme="minorHAnsi" w:hAnsiTheme="minorHAnsi" w:cstheme="minorHAnsi"/>
        </w:rPr>
      </w:pPr>
      <w:hyperlink r:id="rId11" w:history="1">
        <w:r w:rsidR="007C122E" w:rsidRPr="00B97755">
          <w:rPr>
            <w:rStyle w:val="Hyperlink"/>
            <w:rFonts w:asciiTheme="minorHAnsi" w:hAnsiTheme="minorHAnsi" w:cstheme="minorHAnsi"/>
          </w:rPr>
          <w:t>Convention on the Rights of the Child (CRC) | Equality and Human Rights Commission (equalityhumanrights.com)</w:t>
        </w:r>
      </w:hyperlink>
    </w:p>
    <w:p w14:paraId="3B9A50E0" w14:textId="77777777" w:rsidR="007C122E" w:rsidRPr="00B97755" w:rsidRDefault="00405F26" w:rsidP="007C122E">
      <w:pPr>
        <w:pStyle w:val="ListParagraph"/>
        <w:numPr>
          <w:ilvl w:val="0"/>
          <w:numId w:val="8"/>
        </w:numPr>
        <w:autoSpaceDE w:val="0"/>
        <w:autoSpaceDN w:val="0"/>
        <w:adjustRightInd w:val="0"/>
        <w:ind w:right="-24"/>
        <w:rPr>
          <w:rFonts w:asciiTheme="minorHAnsi" w:hAnsiTheme="minorHAnsi" w:cstheme="minorHAnsi"/>
        </w:rPr>
      </w:pPr>
      <w:hyperlink r:id="rId12" w:history="1">
        <w:r w:rsidR="007C122E" w:rsidRPr="00B97755">
          <w:rPr>
            <w:rStyle w:val="Hyperlink"/>
            <w:rFonts w:asciiTheme="minorHAnsi" w:hAnsiTheme="minorHAnsi" w:cstheme="minorHAnsi"/>
          </w:rPr>
          <w:t>UN Convention on the Rights of Persons with Disabilities (CRPD) | Equality and Human Rights Commission (equalityhumanrights.com)</w:t>
        </w:r>
      </w:hyperlink>
    </w:p>
    <w:p w14:paraId="2A1D8110" w14:textId="77777777" w:rsidR="007C122E" w:rsidRPr="00B97755" w:rsidRDefault="00405F26" w:rsidP="007C122E">
      <w:pPr>
        <w:pStyle w:val="ListParagraph"/>
        <w:numPr>
          <w:ilvl w:val="0"/>
          <w:numId w:val="8"/>
        </w:numPr>
        <w:autoSpaceDE w:val="0"/>
        <w:autoSpaceDN w:val="0"/>
        <w:adjustRightInd w:val="0"/>
        <w:ind w:right="-24"/>
        <w:rPr>
          <w:rFonts w:asciiTheme="minorHAnsi" w:hAnsiTheme="minorHAnsi" w:cstheme="minorHAnsi"/>
        </w:rPr>
      </w:pPr>
      <w:hyperlink r:id="rId13" w:history="1">
        <w:r w:rsidR="007C122E" w:rsidRPr="00B97755">
          <w:rPr>
            <w:rStyle w:val="Hyperlink"/>
            <w:rFonts w:asciiTheme="minorHAnsi" w:hAnsiTheme="minorHAnsi" w:cstheme="minorHAnsi"/>
          </w:rPr>
          <w:t>The Human Rights Act | Equality and Human Rights Commission (equalityhumanrights.com)</w:t>
        </w:r>
      </w:hyperlink>
    </w:p>
    <w:p w14:paraId="48ED0007" w14:textId="77777777" w:rsidR="007C122E" w:rsidRPr="00B97755" w:rsidRDefault="007C122E" w:rsidP="007C122E">
      <w:pPr>
        <w:pStyle w:val="Default"/>
        <w:numPr>
          <w:ilvl w:val="0"/>
          <w:numId w:val="8"/>
        </w:numPr>
        <w:rPr>
          <w:rFonts w:asciiTheme="minorHAnsi" w:hAnsiTheme="minorHAnsi" w:cstheme="minorHAnsi"/>
          <w:b/>
          <w:bCs/>
        </w:rPr>
      </w:pPr>
      <w:r w:rsidRPr="00B97755">
        <w:rPr>
          <w:rFonts w:asciiTheme="minorHAnsi" w:hAnsiTheme="minorHAnsi" w:cstheme="minorHAnsi"/>
          <w:b/>
          <w:bCs/>
        </w:rPr>
        <w:t>Dealing with Prejudice: Best Practice Guide for Nottinghamshire Schools and Academies</w:t>
      </w:r>
      <w:r>
        <w:rPr>
          <w:rFonts w:asciiTheme="minorHAnsi" w:hAnsiTheme="minorHAnsi" w:cstheme="minorHAnsi"/>
          <w:b/>
          <w:bCs/>
          <w:color w:val="auto"/>
        </w:rPr>
        <w:t xml:space="preserve">, </w:t>
      </w:r>
      <w:r w:rsidRPr="00B97755">
        <w:rPr>
          <w:rFonts w:asciiTheme="minorHAnsi" w:hAnsiTheme="minorHAnsi" w:cstheme="minorHAnsi"/>
          <w:b/>
          <w:bCs/>
        </w:rPr>
        <w:t>September 2022 (available through the TETC pages of the Nottinghamshire School’s portal)</w:t>
      </w:r>
    </w:p>
    <w:p w14:paraId="1BEDABF6" w14:textId="77777777" w:rsidR="003016DA" w:rsidRDefault="003016DA"/>
    <w:sectPr w:rsidR="003016D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541A" w14:textId="77777777" w:rsidR="007C122E" w:rsidRDefault="007C122E" w:rsidP="007C122E">
      <w:r>
        <w:separator/>
      </w:r>
    </w:p>
  </w:endnote>
  <w:endnote w:type="continuationSeparator" w:id="0">
    <w:p w14:paraId="166A5C5C" w14:textId="77777777" w:rsidR="007C122E" w:rsidRDefault="007C122E" w:rsidP="007C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99B18" w14:textId="77777777" w:rsidR="007C122E" w:rsidRDefault="007C122E" w:rsidP="007C122E">
      <w:r>
        <w:separator/>
      </w:r>
    </w:p>
  </w:footnote>
  <w:footnote w:type="continuationSeparator" w:id="0">
    <w:p w14:paraId="6F239E31" w14:textId="77777777" w:rsidR="007C122E" w:rsidRDefault="007C122E" w:rsidP="007C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8983" w14:textId="1641EEA6" w:rsidR="00661570" w:rsidRDefault="00661570">
    <w:pPr>
      <w:spacing w:line="264" w:lineRule="auto"/>
    </w:pPr>
    <w:r>
      <w:rPr>
        <w:noProof/>
        <w:color w:val="000000"/>
      </w:rPr>
      <mc:AlternateContent>
        <mc:Choice Requires="wps">
          <w:drawing>
            <wp:anchor distT="0" distB="0" distL="114300" distR="114300" simplePos="0" relativeHeight="251659264" behindDoc="0" locked="0" layoutInCell="1" allowOverlap="1" wp14:anchorId="72884C31" wp14:editId="71DFD953">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81A9FFB"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Pr>
        <w:color w:val="4472C4" w:themeColor="accent1"/>
        <w:sz w:val="20"/>
        <w:szCs w:val="20"/>
      </w:rPr>
      <w:t xml:space="preserve">Nottinghamshire County Council Model Equality Policy </w:t>
    </w:r>
    <w:proofErr w:type="gramStart"/>
    <w:r>
      <w:rPr>
        <w:color w:val="4472C4" w:themeColor="accent1"/>
        <w:sz w:val="20"/>
        <w:szCs w:val="20"/>
      </w:rPr>
      <w:t>Template  Last</w:t>
    </w:r>
    <w:proofErr w:type="gramEnd"/>
    <w:r>
      <w:rPr>
        <w:color w:val="4472C4" w:themeColor="accent1"/>
        <w:sz w:val="20"/>
        <w:szCs w:val="20"/>
      </w:rPr>
      <w:t xml:space="preserve"> Reviewed August 2024 </w:t>
    </w:r>
    <w:sdt>
      <w:sdtPr>
        <w:rPr>
          <w:color w:val="4472C4" w:themeColor="accent1"/>
          <w:sz w:val="20"/>
          <w:szCs w:val="20"/>
        </w:rPr>
        <w:alias w:val="Title"/>
        <w:id w:val="15524250"/>
        <w:placeholder>
          <w:docPart w:val="D23A2FE4BD4944EF8B2A7F524022DD95"/>
        </w:placeholder>
        <w:showingPlcHdr/>
        <w:dataBinding w:prefixMappings="xmlns:ns0='http://schemas.openxmlformats.org/package/2006/metadata/core-properties' xmlns:ns1='http://purl.org/dc/elements/1.1/'" w:xpath="/ns0:coreProperties[1]/ns1:title[1]" w:storeItemID="{6C3C8BC8-F283-45AE-878A-BAB7291924A1}"/>
        <w:text/>
      </w:sdtPr>
      <w:sdtContent>
        <w:r>
          <w:rPr>
            <w:color w:val="4472C4" w:themeColor="accent1"/>
            <w:sz w:val="20"/>
            <w:szCs w:val="20"/>
          </w:rPr>
          <w:t>[Document title]</w:t>
        </w:r>
      </w:sdtContent>
    </w:sdt>
  </w:p>
  <w:p w14:paraId="2FACC44C" w14:textId="77777777" w:rsidR="007C122E" w:rsidRDefault="007C1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B4E"/>
    <w:multiLevelType w:val="hybridMultilevel"/>
    <w:tmpl w:val="F8DE04BA"/>
    <w:lvl w:ilvl="0" w:tplc="F9DC1FEC">
      <w:start w:val="8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0B2FB7"/>
    <w:multiLevelType w:val="hybridMultilevel"/>
    <w:tmpl w:val="587C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6165A1"/>
    <w:multiLevelType w:val="hybridMultilevel"/>
    <w:tmpl w:val="1D7EAF4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70B05948"/>
    <w:multiLevelType w:val="hybridMultilevel"/>
    <w:tmpl w:val="EE7A6EE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76CA7721"/>
    <w:multiLevelType w:val="hybridMultilevel"/>
    <w:tmpl w:val="DF6A7A2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7C9414D8"/>
    <w:multiLevelType w:val="hybridMultilevel"/>
    <w:tmpl w:val="9862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7CE53590"/>
    <w:multiLevelType w:val="hybridMultilevel"/>
    <w:tmpl w:val="20605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7E6D75"/>
    <w:multiLevelType w:val="hybridMultilevel"/>
    <w:tmpl w:val="E4B45464"/>
    <w:lvl w:ilvl="0" w:tplc="08090001">
      <w:start w:val="1"/>
      <w:numFmt w:val="bullet"/>
      <w:lvlText w:val=""/>
      <w:lvlJc w:val="left"/>
      <w:pPr>
        <w:ind w:left="2880" w:hanging="360"/>
      </w:pPr>
      <w:rPr>
        <w:rFonts w:ascii="Symbol" w:hAnsi="Symbol" w:cs="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cs="Wingdings" w:hint="default"/>
      </w:rPr>
    </w:lvl>
    <w:lvl w:ilvl="3" w:tplc="08090001">
      <w:start w:val="1"/>
      <w:numFmt w:val="bullet"/>
      <w:lvlText w:val=""/>
      <w:lvlJc w:val="left"/>
      <w:pPr>
        <w:ind w:left="5040" w:hanging="360"/>
      </w:pPr>
      <w:rPr>
        <w:rFonts w:ascii="Symbol" w:hAnsi="Symbol" w:cs="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cs="Wingdings" w:hint="default"/>
      </w:rPr>
    </w:lvl>
    <w:lvl w:ilvl="6" w:tplc="08090001">
      <w:start w:val="1"/>
      <w:numFmt w:val="bullet"/>
      <w:lvlText w:val=""/>
      <w:lvlJc w:val="left"/>
      <w:pPr>
        <w:ind w:left="7200" w:hanging="360"/>
      </w:pPr>
      <w:rPr>
        <w:rFonts w:ascii="Symbol" w:hAnsi="Symbol" w:cs="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cs="Wingdings" w:hint="default"/>
      </w:rPr>
    </w:lvl>
  </w:abstractNum>
  <w:num w:numId="1" w16cid:durableId="1193688237">
    <w:abstractNumId w:val="7"/>
  </w:num>
  <w:num w:numId="2" w16cid:durableId="116800718">
    <w:abstractNumId w:val="2"/>
  </w:num>
  <w:num w:numId="3" w16cid:durableId="1507016718">
    <w:abstractNumId w:val="5"/>
  </w:num>
  <w:num w:numId="4" w16cid:durableId="307638214">
    <w:abstractNumId w:val="4"/>
  </w:num>
  <w:num w:numId="5" w16cid:durableId="2019114399">
    <w:abstractNumId w:val="3"/>
  </w:num>
  <w:num w:numId="6" w16cid:durableId="882136672">
    <w:abstractNumId w:val="1"/>
  </w:num>
  <w:num w:numId="7" w16cid:durableId="1979340403">
    <w:abstractNumId w:val="0"/>
  </w:num>
  <w:num w:numId="8" w16cid:durableId="1189875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2E"/>
    <w:rsid w:val="003016DA"/>
    <w:rsid w:val="00405F26"/>
    <w:rsid w:val="00661570"/>
    <w:rsid w:val="007C1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E97A"/>
  <w15:chartTrackingRefBased/>
  <w15:docId w15:val="{8BEAC5A3-F9C5-46F4-BE37-CCB00B5A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22E"/>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22E"/>
    <w:pPr>
      <w:ind w:left="720"/>
    </w:pPr>
  </w:style>
  <w:style w:type="character" w:styleId="Hyperlink">
    <w:name w:val="Hyperlink"/>
    <w:basedOn w:val="DefaultParagraphFont"/>
    <w:uiPriority w:val="99"/>
    <w:unhideWhenUsed/>
    <w:rsid w:val="007C122E"/>
    <w:rPr>
      <w:color w:val="0563C1" w:themeColor="hyperlink"/>
      <w:u w:val="single"/>
    </w:rPr>
  </w:style>
  <w:style w:type="table" w:styleId="TableGrid">
    <w:name w:val="Table Grid"/>
    <w:basedOn w:val="TableNormal"/>
    <w:uiPriority w:val="59"/>
    <w:rsid w:val="007C12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C122E"/>
    <w:pPr>
      <w:autoSpaceDE w:val="0"/>
      <w:autoSpaceDN w:val="0"/>
      <w:adjustRightInd w:val="0"/>
      <w:spacing w:after="0" w:line="240" w:lineRule="auto"/>
    </w:pPr>
    <w:rPr>
      <w:rFonts w:ascii="Cambria" w:hAnsi="Cambria" w:cs="Cambria"/>
      <w:color w:val="000000"/>
      <w:sz w:val="24"/>
      <w:szCs w:val="24"/>
    </w:rPr>
  </w:style>
  <w:style w:type="character" w:styleId="FollowedHyperlink">
    <w:name w:val="FollowedHyperlink"/>
    <w:basedOn w:val="DefaultParagraphFont"/>
    <w:uiPriority w:val="99"/>
    <w:semiHidden/>
    <w:unhideWhenUsed/>
    <w:rsid w:val="007C122E"/>
    <w:rPr>
      <w:color w:val="954F72" w:themeColor="followedHyperlink"/>
      <w:u w:val="single"/>
    </w:rPr>
  </w:style>
  <w:style w:type="paragraph" w:styleId="Header">
    <w:name w:val="header"/>
    <w:basedOn w:val="Normal"/>
    <w:link w:val="HeaderChar"/>
    <w:uiPriority w:val="99"/>
    <w:unhideWhenUsed/>
    <w:rsid w:val="007C122E"/>
    <w:pPr>
      <w:tabs>
        <w:tab w:val="center" w:pos="4513"/>
        <w:tab w:val="right" w:pos="9026"/>
      </w:tabs>
    </w:pPr>
  </w:style>
  <w:style w:type="character" w:customStyle="1" w:styleId="HeaderChar">
    <w:name w:val="Header Char"/>
    <w:basedOn w:val="DefaultParagraphFont"/>
    <w:link w:val="Header"/>
    <w:uiPriority w:val="99"/>
    <w:rsid w:val="007C122E"/>
    <w:rPr>
      <w:rFonts w:ascii="Arial" w:eastAsia="Times New Roman" w:hAnsi="Arial" w:cs="Arial"/>
      <w:sz w:val="24"/>
      <w:szCs w:val="24"/>
      <w:lang w:eastAsia="en-GB"/>
    </w:rPr>
  </w:style>
  <w:style w:type="paragraph" w:styleId="Footer">
    <w:name w:val="footer"/>
    <w:basedOn w:val="Normal"/>
    <w:link w:val="FooterChar"/>
    <w:uiPriority w:val="99"/>
    <w:unhideWhenUsed/>
    <w:rsid w:val="007C122E"/>
    <w:pPr>
      <w:tabs>
        <w:tab w:val="center" w:pos="4513"/>
        <w:tab w:val="right" w:pos="9026"/>
      </w:tabs>
    </w:pPr>
  </w:style>
  <w:style w:type="character" w:customStyle="1" w:styleId="FooterChar">
    <w:name w:val="Footer Char"/>
    <w:basedOn w:val="DefaultParagraphFont"/>
    <w:link w:val="Footer"/>
    <w:uiPriority w:val="99"/>
    <w:rsid w:val="007C122E"/>
    <w:rPr>
      <w:rFonts w:ascii="Arial" w:eastAsia="Times New Roman" w:hAnsi="Arial" w:cs="Arial"/>
      <w:sz w:val="24"/>
      <w:szCs w:val="24"/>
      <w:lang w:eastAsia="en-GB"/>
    </w:rPr>
  </w:style>
  <w:style w:type="character" w:styleId="UnresolvedMention">
    <w:name w:val="Unresolved Mention"/>
    <w:basedOn w:val="DefaultParagraphFont"/>
    <w:uiPriority w:val="99"/>
    <w:semiHidden/>
    <w:unhideWhenUsed/>
    <w:rsid w:val="00405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650a1967b792ffff71a83e8/Keeping_children_safe_in_education_2024.pdf" TargetMode="External"/><Relationship Id="rId13" Type="http://schemas.openxmlformats.org/officeDocument/2006/relationships/hyperlink" Target="https://www.equalityhumanrights.com/en/human-rights/human-rights-act" TargetMode="External"/><Relationship Id="rId3" Type="http://schemas.openxmlformats.org/officeDocument/2006/relationships/settings" Target="settings.xml"/><Relationship Id="rId7" Type="http://schemas.openxmlformats.org/officeDocument/2006/relationships/hyperlink" Target="https://www.gov.uk/guidance/equality-act-2010-guidance" TargetMode="External"/><Relationship Id="rId12" Type="http://schemas.openxmlformats.org/officeDocument/2006/relationships/hyperlink" Target="https://www.equalityhumanrights.com/en/our-human-rights-work/monitoring-and-promoting-un-treaties/un-convention-rights-persons-disabilit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qualityhumanrights.com/en/our-human-rights-work/monitoring-and-promoting-un-treaties/convention-rights-chil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uidance/equality-act-2010-guidance" TargetMode="External"/><Relationship Id="rId4" Type="http://schemas.openxmlformats.org/officeDocument/2006/relationships/webSettings" Target="webSettings.xml"/><Relationship Id="rId9" Type="http://schemas.openxmlformats.org/officeDocument/2006/relationships/hyperlink" Target="https://assets.publishing.service.gov.uk/media/6650a1967b792ffff71a83e8/Keeping_children_safe_in_education_2024.pdf"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3A2FE4BD4944EF8B2A7F524022DD95"/>
        <w:category>
          <w:name w:val="General"/>
          <w:gallery w:val="placeholder"/>
        </w:category>
        <w:types>
          <w:type w:val="bbPlcHdr"/>
        </w:types>
        <w:behaviors>
          <w:behavior w:val="content"/>
        </w:behaviors>
        <w:guid w:val="{4A55A796-8737-49E2-B8B0-C89F7CEF46D4}"/>
      </w:docPartPr>
      <w:docPartBody>
        <w:p w:rsidR="006179DD" w:rsidRDefault="006179DD" w:rsidP="006179DD">
          <w:pPr>
            <w:pStyle w:val="D23A2FE4BD4944EF8B2A7F524022DD95"/>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DD"/>
    <w:rsid w:val="0061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4830CC81464CBFBE618EE97F80B469">
    <w:name w:val="8D4830CC81464CBFBE618EE97F80B469"/>
    <w:rsid w:val="006179DD"/>
  </w:style>
  <w:style w:type="paragraph" w:customStyle="1" w:styleId="D23A2FE4BD4944EF8B2A7F524022DD95">
    <w:name w:val="D23A2FE4BD4944EF8B2A7F524022DD95"/>
    <w:rsid w:val="006179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9</Pages>
  <Words>3345</Words>
  <Characters>19070</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Marshall</dc:creator>
  <cp:keywords/>
  <dc:description/>
  <cp:lastModifiedBy>Sarah Lee</cp:lastModifiedBy>
  <cp:revision>2</cp:revision>
  <dcterms:created xsi:type="dcterms:W3CDTF">2024-08-09T12:30:00Z</dcterms:created>
  <dcterms:modified xsi:type="dcterms:W3CDTF">2024-08-09T12:30:00Z</dcterms:modified>
</cp:coreProperties>
</file>