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3242604"/>
        <w:docPartObj>
          <w:docPartGallery w:val="Cover Pages"/>
          <w:docPartUnique/>
        </w:docPartObj>
      </w:sdtPr>
      <w:sdtEndPr>
        <w:rPr>
          <w:rFonts w:ascii="Arial" w:hAnsi="Arial" w:cs="Arial"/>
          <w:sz w:val="24"/>
          <w:szCs w:val="24"/>
        </w:rPr>
      </w:sdtEndPr>
      <w:sdtContent>
        <w:p w14:paraId="436696D4" w14:textId="64230338" w:rsidR="00BD1082" w:rsidRDefault="00BD1082">
          <w:r w:rsidRPr="000A7681">
            <w:rPr>
              <w:rFonts w:ascii="Arial" w:hAnsi="Arial" w:cs="Arial"/>
              <w:noProof/>
              <w:sz w:val="24"/>
              <w:szCs w:val="24"/>
            </w:rPr>
            <w:drawing>
              <wp:anchor distT="0" distB="0" distL="114300" distR="114300" simplePos="0" relativeHeight="251665408" behindDoc="1" locked="0" layoutInCell="1" allowOverlap="1" wp14:anchorId="4EB05729" wp14:editId="527C722A">
                <wp:simplePos x="0" y="0"/>
                <wp:positionH relativeFrom="column">
                  <wp:posOffset>-244017</wp:posOffset>
                </wp:positionH>
                <wp:positionV relativeFrom="paragraph">
                  <wp:posOffset>0</wp:posOffset>
                </wp:positionV>
                <wp:extent cx="3039745" cy="1108710"/>
                <wp:effectExtent l="0" t="0" r="8255" b="0"/>
                <wp:wrapTight wrapText="bothSides">
                  <wp:wrapPolygon edited="0">
                    <wp:start x="0" y="0"/>
                    <wp:lineTo x="0" y="21155"/>
                    <wp:lineTo x="21523" y="21155"/>
                    <wp:lineTo x="21523" y="0"/>
                    <wp:lineTo x="0" y="0"/>
                  </wp:wrapPolygon>
                </wp:wrapTight>
                <wp:docPr id="13" name="Picture 13" descr="https://www.adoptioneastmidlands.org.uk/media/1730648/aemra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optioneastmidlands.org.uk/media/1730648/aemra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9745" cy="1108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C159E37" wp14:editId="76208CC7">
                    <wp:simplePos x="0" y="0"/>
                    <wp:positionH relativeFrom="column">
                      <wp:posOffset>-574158</wp:posOffset>
                    </wp:positionH>
                    <wp:positionV relativeFrom="paragraph">
                      <wp:posOffset>-499730</wp:posOffset>
                    </wp:positionV>
                    <wp:extent cx="3790950" cy="2179674"/>
                    <wp:effectExtent l="0" t="0" r="0" b="0"/>
                    <wp:wrapNone/>
                    <wp:docPr id="12" name="Rectangle 12"/>
                    <wp:cNvGraphicFramePr/>
                    <a:graphic xmlns:a="http://schemas.openxmlformats.org/drawingml/2006/main">
                      <a:graphicData uri="http://schemas.microsoft.com/office/word/2010/wordprocessingShape">
                        <wps:wsp>
                          <wps:cNvSpPr/>
                          <wps:spPr>
                            <a:xfrm>
                              <a:off x="0" y="0"/>
                              <a:ext cx="3790950" cy="217967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5BD661" id="Rectangle 12" o:spid="_x0000_s1026" style="position:absolute;margin-left:-45.2pt;margin-top:-39.35pt;width:298.5pt;height:17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" fillcolor="white [3212]" stroked="f" strokeweight="1pt"/>
                </w:pict>
              </mc:Fallback>
            </mc:AlternateContent>
          </w:r>
          <w:r w:rsidRPr="00BD1082">
            <w:rPr>
              <w:rFonts w:ascii="Arial" w:hAnsi="Arial" w:cs="Arial"/>
              <w:noProof/>
              <w:sz w:val="24"/>
              <w:szCs w:val="24"/>
            </w:rPr>
            <mc:AlternateContent>
              <mc:Choice Requires="wpg">
                <w:drawing>
                  <wp:anchor distT="0" distB="0" distL="114300" distR="114300" simplePos="0" relativeHeight="251662336" behindDoc="0" locked="0" layoutInCell="1" allowOverlap="1" wp14:anchorId="2F8263A3" wp14:editId="513CDF9D">
                    <wp:simplePos x="0" y="0"/>
                    <wp:positionH relativeFrom="column">
                      <wp:posOffset>3419475</wp:posOffset>
                    </wp:positionH>
                    <wp:positionV relativeFrom="paragraph">
                      <wp:posOffset>-229235</wp:posOffset>
                    </wp:positionV>
                    <wp:extent cx="2145206" cy="954107"/>
                    <wp:effectExtent l="57150" t="19050" r="26670" b="93980"/>
                    <wp:wrapNone/>
                    <wp:docPr id="8" name="Group 4"/>
                    <wp:cNvGraphicFramePr/>
                    <a:graphic xmlns:a="http://schemas.openxmlformats.org/drawingml/2006/main">
                      <a:graphicData uri="http://schemas.microsoft.com/office/word/2010/wordprocessingGroup">
                        <wpg:wgp>
                          <wpg:cNvGrpSpPr/>
                          <wpg:grpSpPr>
                            <a:xfrm>
                              <a:off x="0" y="0"/>
                              <a:ext cx="2145206" cy="954107"/>
                              <a:chOff x="0" y="0"/>
                              <a:chExt cx="2512094" cy="1137888"/>
                            </a:xfrm>
                            <a:effectLst>
                              <a:outerShdw blurRad="50800" dist="38100" dir="5400000" algn="t" rotWithShape="0">
                                <a:prstClr val="black">
                                  <a:alpha val="40000"/>
                                </a:prstClr>
                              </a:outerShdw>
                            </a:effectLst>
                          </wpg:grpSpPr>
                          <wps:wsp>
                            <wps:cNvPr id="9" name="Arrow: Chevron 9"/>
                            <wps:cNvSpPr/>
                            <wps:spPr>
                              <a:xfrm>
                                <a:off x="0" y="1"/>
                                <a:ext cx="1137887" cy="1137887"/>
                              </a:xfrm>
                              <a:prstGeom prst="chevron">
                                <a:avLst/>
                              </a:prstGeom>
                              <a:solidFill>
                                <a:srgbClr val="00A07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 name="Arrow: Chevron 10"/>
                            <wps:cNvSpPr/>
                            <wps:spPr>
                              <a:xfrm>
                                <a:off x="699568" y="0"/>
                                <a:ext cx="1137887" cy="1137887"/>
                              </a:xfrm>
                              <a:prstGeom prst="chevron">
                                <a:avLst/>
                              </a:prstGeom>
                              <a:solidFill>
                                <a:srgbClr val="00584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 name="Arrow: Chevron 11"/>
                            <wps:cNvSpPr/>
                            <wps:spPr>
                              <a:xfrm>
                                <a:off x="1374207" y="0"/>
                                <a:ext cx="1137887" cy="1137887"/>
                              </a:xfrm>
                              <a:prstGeom prst="chevron">
                                <a:avLst/>
                              </a:prstGeom>
                              <a:solidFill>
                                <a:srgbClr val="96C11E"/>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376FF2E" id="Group 4" o:spid="_x0000_s1026" style="position:absolute;margin-left:269.25pt;margin-top:-18.05pt;width:168.9pt;height:75.15pt;z-index:251662336" coordsize="25120,1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9" o:spid="_x0000_s1027" type="#_x0000_t55" style="position:absolute;width:11378;height:1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" adj="10800" fillcolor="#00a071" stroked="f" strokeweight="1pt"/>
                    <v:shape id="Arrow: Chevron 10" o:spid="_x0000_s1028" type="#_x0000_t55" style="position:absolute;left:6995;width:11379;height:1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" adj="10800" fillcolor="#005841" stroked="f" strokeweight="1pt"/>
                    <v:shape id="Arrow: Chevron 11" o:spid="_x0000_s1029" type="#_x0000_t55" style="position:absolute;left:13742;width:11378;height:1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" adj="10800" fillcolor="#96c11e" stroked="f" strokeweight="1pt"/>
                  </v:group>
                </w:pict>
              </mc:Fallback>
            </mc:AlternateContent>
          </w:r>
          <w:r>
            <w:rPr>
              <w:noProof/>
            </w:rPr>
            <mc:AlternateContent>
              <mc:Choice Requires="wps">
                <w:drawing>
                  <wp:anchor distT="0" distB="0" distL="114300" distR="114300" simplePos="0" relativeHeight="251659264" behindDoc="0" locked="0" layoutInCell="1" allowOverlap="1" wp14:anchorId="2E48B667" wp14:editId="275B6048">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49B48E"/>
                            </a:solidFill>
                            <a:ln>
                              <a:noFill/>
                            </a:ln>
                          </wps:spPr>
                          <wps:txbx>
                            <w:txbxContent>
                              <w:sdt>
                                <w:sdtPr>
                                  <w:rPr>
                                    <w:b/>
                                    <w:bCs/>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5573AEF1" w14:textId="30D05B12" w:rsidR="00BD1082" w:rsidRDefault="00BD1082">
                                    <w:pPr>
                                      <w:pStyle w:val="Title"/>
                                      <w:jc w:val="right"/>
                                      <w:rPr>
                                        <w:caps/>
                                        <w:color w:val="FFFFFF" w:themeColor="background1"/>
                                        <w:sz w:val="80"/>
                                        <w:szCs w:val="80"/>
                                      </w:rPr>
                                    </w:pPr>
                                    <w:r w:rsidRPr="00BD1082">
                                      <w:rPr>
                                        <w:b/>
                                        <w:bCs/>
                                        <w:caps/>
                                        <w:color w:val="FFFFFF" w:themeColor="background1"/>
                                        <w:sz w:val="96"/>
                                        <w:szCs w:val="96"/>
                                      </w:rPr>
                                      <w:t>Annual Report 2023-2024</w:t>
                                    </w:r>
                                  </w:p>
                                </w:sdtContent>
                              </w:sdt>
                              <w:p w14:paraId="520B249F" w14:textId="77777777" w:rsidR="00BD1082" w:rsidRDefault="00BD1082">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1088D622" w14:textId="33375EAF" w:rsidR="00BD1082" w:rsidRDefault="00BD1082">
                                    <w:pPr>
                                      <w:spacing w:before="240"/>
                                      <w:ind w:left="1008"/>
                                      <w:jc w:val="right"/>
                                      <w:rPr>
                                        <w:color w:val="FFFFFF" w:themeColor="background1"/>
                                      </w:rPr>
                                    </w:pPr>
                                    <w:r>
                                      <w:rPr>
                                        <w:color w:val="FFFFFF" w:themeColor="background1"/>
                                        <w:sz w:val="21"/>
                                        <w:szCs w:val="21"/>
                                      </w:rPr>
                                      <w:t>This was the fifth year of operation for Adoption East Midlands…</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E48B667"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" fillcolor="#49b48e" stroked="f">
                    <v:textbox inset="21.6pt,1in,21.6pt">
                      <w:txbxContent>
                        <w:sdt>
                          <w:sdtPr>
                            <w:rPr>
                              <w:b/>
                              <w:bCs/>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5573AEF1" w14:textId="30D05B12" w:rsidR="00BD1082" w:rsidRDefault="00BD1082">
                              <w:pPr>
                                <w:pStyle w:val="Title"/>
                                <w:jc w:val="right"/>
                                <w:rPr>
                                  <w:caps/>
                                  <w:color w:val="FFFFFF" w:themeColor="background1"/>
                                  <w:sz w:val="80"/>
                                  <w:szCs w:val="80"/>
                                </w:rPr>
                              </w:pPr>
                              <w:r w:rsidRPr="00BD1082">
                                <w:rPr>
                                  <w:b/>
                                  <w:bCs/>
                                  <w:caps/>
                                  <w:color w:val="FFFFFF" w:themeColor="background1"/>
                                  <w:sz w:val="96"/>
                                  <w:szCs w:val="96"/>
                                </w:rPr>
                                <w:t>Annual Report 2023-2024</w:t>
                              </w:r>
                            </w:p>
                          </w:sdtContent>
                        </w:sdt>
                        <w:p w14:paraId="520B249F" w14:textId="77777777" w:rsidR="00BD1082" w:rsidRDefault="00BD1082">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1088D622" w14:textId="33375EAF" w:rsidR="00BD1082" w:rsidRDefault="00BD1082">
                              <w:pPr>
                                <w:spacing w:before="240"/>
                                <w:ind w:left="1008"/>
                                <w:jc w:val="right"/>
                                <w:rPr>
                                  <w:color w:val="FFFFFF" w:themeColor="background1"/>
                                </w:rPr>
                              </w:pPr>
                              <w:r>
                                <w:rPr>
                                  <w:color w:val="FFFFFF" w:themeColor="background1"/>
                                  <w:sz w:val="21"/>
                                  <w:szCs w:val="21"/>
                                </w:rPr>
                                <w:t>This was the fifth year of operation for Adoption East Midlands…</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72FF0ACE" wp14:editId="77896040">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0058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6C8B9F2E" w14:textId="7DD44B1E" w:rsidR="00BD1082" w:rsidRDefault="00BD1082">
                                    <w:pPr>
                                      <w:pStyle w:val="Subtitle"/>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2FF0ACE"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" fillcolor="#005841" stroked="f" strokeweight="1p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6C8B9F2E" w14:textId="7DD44B1E" w:rsidR="00BD1082" w:rsidRDefault="00BD1082">
                              <w:pPr>
                                <w:pStyle w:val="Subtitle"/>
                                <w:rPr>
                                  <w:rFonts w:cstheme="minorBidi"/>
                                  <w:color w:val="FFFFFF" w:themeColor="background1"/>
                                </w:rPr>
                              </w:pPr>
                              <w:r>
                                <w:rPr>
                                  <w:rFonts w:cstheme="minorBidi"/>
                                  <w:color w:val="FFFFFF" w:themeColor="background1"/>
                                </w:rPr>
                                <w:t xml:space="preserve">     </w:t>
                              </w:r>
                            </w:p>
                          </w:sdtContent>
                        </w:sdt>
                      </w:txbxContent>
                    </v:textbox>
                    <w10:wrap anchorx="page" anchory="page"/>
                  </v:rect>
                </w:pict>
              </mc:Fallback>
            </mc:AlternateContent>
          </w:r>
        </w:p>
        <w:p w14:paraId="51B52B3D" w14:textId="6AE487C1" w:rsidR="00BD1082" w:rsidRDefault="00BD1082"/>
        <w:p w14:paraId="751F1396" w14:textId="2C75211C" w:rsidR="00BD1082" w:rsidRDefault="00BD1082">
          <w:pPr>
            <w:rPr>
              <w:rFonts w:ascii="Arial" w:hAnsi="Arial" w:cs="Arial"/>
              <w:sz w:val="24"/>
              <w:szCs w:val="24"/>
            </w:rPr>
          </w:pPr>
          <w:r>
            <w:rPr>
              <w:rFonts w:ascii="Arial" w:hAnsi="Arial" w:cs="Arial"/>
              <w:sz w:val="24"/>
              <w:szCs w:val="24"/>
            </w:rPr>
            <w:br w:type="page"/>
          </w:r>
        </w:p>
      </w:sdtContent>
    </w:sdt>
    <w:p w14:paraId="4AEBDC6A" w14:textId="134F74EF" w:rsidR="00E31420" w:rsidRPr="000A7681" w:rsidRDefault="00E31420">
      <w:pPr>
        <w:rPr>
          <w:rFonts w:ascii="Arial" w:hAnsi="Arial" w:cs="Arial"/>
          <w:b/>
          <w:sz w:val="24"/>
          <w:szCs w:val="24"/>
        </w:rPr>
      </w:pPr>
    </w:p>
    <w:p w14:paraId="61846AD7" w14:textId="7A31C5A2" w:rsidR="00B56028" w:rsidRPr="000A7681" w:rsidRDefault="00D04C39">
      <w:pPr>
        <w:rPr>
          <w:rFonts w:ascii="Arial" w:hAnsi="Arial" w:cs="Arial"/>
          <w:b/>
          <w:sz w:val="28"/>
          <w:szCs w:val="28"/>
        </w:rPr>
      </w:pPr>
      <w:r w:rsidRPr="000A7681">
        <w:rPr>
          <w:rFonts w:ascii="Arial" w:hAnsi="Arial" w:cs="Arial"/>
          <w:b/>
          <w:sz w:val="28"/>
          <w:szCs w:val="28"/>
        </w:rPr>
        <w:t>Adoption East Midlands</w:t>
      </w:r>
    </w:p>
    <w:p w14:paraId="300393B9" w14:textId="15793A79" w:rsidR="00D04C39" w:rsidRPr="000A7681" w:rsidRDefault="00D04C39">
      <w:pPr>
        <w:rPr>
          <w:rFonts w:ascii="Arial" w:hAnsi="Arial" w:cs="Arial"/>
          <w:b/>
          <w:sz w:val="28"/>
          <w:szCs w:val="28"/>
        </w:rPr>
      </w:pPr>
      <w:r w:rsidRPr="000A7681">
        <w:rPr>
          <w:rFonts w:ascii="Arial" w:hAnsi="Arial" w:cs="Arial"/>
          <w:b/>
          <w:sz w:val="28"/>
          <w:szCs w:val="28"/>
        </w:rPr>
        <w:t>Annual report 202</w:t>
      </w:r>
      <w:r w:rsidR="00CD619D">
        <w:rPr>
          <w:rFonts w:ascii="Arial" w:hAnsi="Arial" w:cs="Arial"/>
          <w:b/>
          <w:sz w:val="28"/>
          <w:szCs w:val="28"/>
        </w:rPr>
        <w:t>3-4</w:t>
      </w:r>
    </w:p>
    <w:p w14:paraId="1446DCFA" w14:textId="4FE07714" w:rsidR="00D04C39" w:rsidRPr="000A7681" w:rsidRDefault="00D04C39">
      <w:pPr>
        <w:rPr>
          <w:rFonts w:ascii="Arial" w:hAnsi="Arial" w:cs="Arial"/>
          <w:sz w:val="24"/>
          <w:szCs w:val="24"/>
        </w:rPr>
      </w:pPr>
    </w:p>
    <w:p w14:paraId="7D982235" w14:textId="76E8CF66" w:rsidR="00D04C39" w:rsidRPr="000A7681" w:rsidRDefault="00D04C39">
      <w:pPr>
        <w:rPr>
          <w:rFonts w:ascii="Arial" w:hAnsi="Arial" w:cs="Arial"/>
          <w:b/>
          <w:sz w:val="24"/>
          <w:szCs w:val="24"/>
        </w:rPr>
      </w:pPr>
      <w:r w:rsidRPr="000A7681">
        <w:rPr>
          <w:rFonts w:ascii="Arial" w:hAnsi="Arial" w:cs="Arial"/>
          <w:b/>
          <w:sz w:val="24"/>
          <w:szCs w:val="24"/>
        </w:rPr>
        <w:t>Introduction</w:t>
      </w:r>
    </w:p>
    <w:p w14:paraId="59C33228" w14:textId="5969015F" w:rsidR="00E52A1D" w:rsidRPr="000A7681" w:rsidRDefault="00E52A1D" w:rsidP="00E52A1D">
      <w:pPr>
        <w:rPr>
          <w:rFonts w:ascii="Arial" w:hAnsi="Arial" w:cs="Arial"/>
          <w:sz w:val="24"/>
          <w:szCs w:val="24"/>
        </w:rPr>
      </w:pPr>
      <w:r w:rsidRPr="000A7681">
        <w:rPr>
          <w:rFonts w:ascii="Arial" w:hAnsi="Arial" w:cs="Arial"/>
          <w:sz w:val="24"/>
          <w:szCs w:val="24"/>
        </w:rPr>
        <w:t>This was the f</w:t>
      </w:r>
      <w:r w:rsidR="00CD619D">
        <w:rPr>
          <w:rFonts w:ascii="Arial" w:hAnsi="Arial" w:cs="Arial"/>
          <w:sz w:val="24"/>
          <w:szCs w:val="24"/>
        </w:rPr>
        <w:t>ifth</w:t>
      </w:r>
      <w:r w:rsidRPr="000A7681">
        <w:rPr>
          <w:rFonts w:ascii="Arial" w:hAnsi="Arial" w:cs="Arial"/>
          <w:sz w:val="24"/>
          <w:szCs w:val="24"/>
        </w:rPr>
        <w:t xml:space="preserve"> year of operation for AEM.</w:t>
      </w:r>
    </w:p>
    <w:p w14:paraId="7912FEE4" w14:textId="7D2DDB79" w:rsidR="00835408" w:rsidRPr="000A7681" w:rsidRDefault="00835408" w:rsidP="00835408">
      <w:pPr>
        <w:spacing w:before="120" w:after="0" w:line="240" w:lineRule="auto"/>
        <w:jc w:val="both"/>
        <w:rPr>
          <w:rFonts w:ascii="Arial" w:eastAsia="Times New Roman" w:hAnsi="Arial" w:cs="Arial"/>
          <w:sz w:val="24"/>
          <w:szCs w:val="24"/>
          <w:lang w:eastAsia="en-GB"/>
        </w:rPr>
      </w:pPr>
      <w:r w:rsidRPr="000A7681">
        <w:rPr>
          <w:rFonts w:ascii="Arial" w:eastAsia="Times New Roman" w:hAnsi="Arial" w:cs="Arial"/>
          <w:sz w:val="24"/>
          <w:szCs w:val="24"/>
          <w:lang w:eastAsia="en-GB"/>
        </w:rPr>
        <w:t>The aims of the Regional Adoption Agency, as recorded in the business case.</w:t>
      </w:r>
    </w:p>
    <w:p w14:paraId="68C97586" w14:textId="02F03057" w:rsidR="00835408" w:rsidRPr="000A7681" w:rsidRDefault="00835408" w:rsidP="00835408">
      <w:pPr>
        <w:numPr>
          <w:ilvl w:val="0"/>
          <w:numId w:val="1"/>
        </w:numPr>
        <w:spacing w:before="120" w:after="0" w:line="240" w:lineRule="auto"/>
        <w:jc w:val="both"/>
        <w:rPr>
          <w:rFonts w:ascii="Arial" w:eastAsia="Times New Roman" w:hAnsi="Arial" w:cs="Arial"/>
          <w:bCs/>
          <w:color w:val="000000"/>
          <w:sz w:val="24"/>
          <w:szCs w:val="24"/>
          <w:lang w:eastAsia="en-GB"/>
        </w:rPr>
      </w:pPr>
      <w:r w:rsidRPr="000A7681">
        <w:rPr>
          <w:rFonts w:ascii="Arial" w:eastAsia="Times New Roman" w:hAnsi="Arial" w:cs="Arial"/>
          <w:bCs/>
          <w:color w:val="000000"/>
          <w:sz w:val="24"/>
          <w:szCs w:val="24"/>
          <w:lang w:eastAsia="en-GB"/>
        </w:rPr>
        <w:t>Provides all children with an adoptive family that meets their needs.</w:t>
      </w:r>
    </w:p>
    <w:p w14:paraId="13AE89E6" w14:textId="1FEBBC09" w:rsidR="00835408" w:rsidRPr="000A7681" w:rsidRDefault="00835408" w:rsidP="00835408">
      <w:pPr>
        <w:numPr>
          <w:ilvl w:val="0"/>
          <w:numId w:val="1"/>
        </w:numPr>
        <w:spacing w:before="120" w:after="0" w:line="240" w:lineRule="auto"/>
        <w:jc w:val="both"/>
        <w:rPr>
          <w:rFonts w:ascii="Arial" w:eastAsia="Times New Roman" w:hAnsi="Arial" w:cs="Arial"/>
          <w:bCs/>
          <w:color w:val="000000"/>
          <w:sz w:val="24"/>
          <w:szCs w:val="24"/>
          <w:lang w:eastAsia="en-GB"/>
        </w:rPr>
      </w:pPr>
      <w:r w:rsidRPr="000A7681">
        <w:rPr>
          <w:rFonts w:ascii="Arial" w:eastAsia="Times New Roman" w:hAnsi="Arial" w:cs="Arial"/>
          <w:bCs/>
          <w:color w:val="000000"/>
          <w:sz w:val="24"/>
          <w:szCs w:val="24"/>
          <w:lang w:eastAsia="en-GB"/>
        </w:rPr>
        <w:t xml:space="preserve">Ensures that those affected by adoption receive the information, </w:t>
      </w:r>
      <w:proofErr w:type="gramStart"/>
      <w:r w:rsidRPr="000A7681">
        <w:rPr>
          <w:rFonts w:ascii="Arial" w:eastAsia="Times New Roman" w:hAnsi="Arial" w:cs="Arial"/>
          <w:bCs/>
          <w:color w:val="000000"/>
          <w:sz w:val="24"/>
          <w:szCs w:val="24"/>
          <w:lang w:eastAsia="en-GB"/>
        </w:rPr>
        <w:t>support</w:t>
      </w:r>
      <w:proofErr w:type="gramEnd"/>
      <w:r w:rsidRPr="000A7681">
        <w:rPr>
          <w:rFonts w:ascii="Arial" w:eastAsia="Times New Roman" w:hAnsi="Arial" w:cs="Arial"/>
          <w:bCs/>
          <w:color w:val="000000"/>
          <w:sz w:val="24"/>
          <w:szCs w:val="24"/>
          <w:lang w:eastAsia="en-GB"/>
        </w:rPr>
        <w:t xml:space="preserve"> and advice that they need to understand their adoption journey.</w:t>
      </w:r>
    </w:p>
    <w:p w14:paraId="7D4119C5" w14:textId="208ADD8F" w:rsidR="00835408" w:rsidRPr="000A7681" w:rsidRDefault="00835408" w:rsidP="00835408">
      <w:pPr>
        <w:numPr>
          <w:ilvl w:val="0"/>
          <w:numId w:val="1"/>
        </w:numPr>
        <w:spacing w:before="120" w:after="0" w:line="240" w:lineRule="auto"/>
        <w:jc w:val="both"/>
        <w:rPr>
          <w:rFonts w:ascii="Arial" w:eastAsia="Times New Roman" w:hAnsi="Arial" w:cs="Arial"/>
          <w:bCs/>
          <w:color w:val="000000"/>
          <w:sz w:val="24"/>
          <w:szCs w:val="24"/>
          <w:lang w:eastAsia="en-GB"/>
        </w:rPr>
      </w:pPr>
      <w:r w:rsidRPr="000A7681">
        <w:rPr>
          <w:rFonts w:ascii="Arial" w:eastAsia="Times New Roman" w:hAnsi="Arial" w:cs="Arial"/>
          <w:bCs/>
          <w:color w:val="000000"/>
          <w:sz w:val="24"/>
          <w:szCs w:val="24"/>
          <w:lang w:eastAsia="en-GB"/>
        </w:rPr>
        <w:t>Ensures that RAA families are well prepared, enabled and supported to care for the children with plans for adoption</w:t>
      </w:r>
      <w:r w:rsidR="00CC1A18">
        <w:rPr>
          <w:rFonts w:ascii="Arial" w:eastAsia="Times New Roman" w:hAnsi="Arial" w:cs="Arial"/>
          <w:bCs/>
          <w:color w:val="000000"/>
          <w:sz w:val="24"/>
          <w:szCs w:val="24"/>
          <w:lang w:eastAsia="en-GB"/>
        </w:rPr>
        <w:t>.</w:t>
      </w:r>
    </w:p>
    <w:p w14:paraId="45868E41" w14:textId="02037445" w:rsidR="00835408" w:rsidRPr="000A7681" w:rsidRDefault="00835408" w:rsidP="00835408">
      <w:pPr>
        <w:numPr>
          <w:ilvl w:val="0"/>
          <w:numId w:val="1"/>
        </w:numPr>
        <w:spacing w:before="120" w:after="0" w:line="240" w:lineRule="auto"/>
        <w:jc w:val="both"/>
        <w:rPr>
          <w:rFonts w:ascii="Arial" w:eastAsia="Times New Roman" w:hAnsi="Arial" w:cs="Arial"/>
          <w:bCs/>
          <w:color w:val="000000"/>
          <w:sz w:val="24"/>
          <w:szCs w:val="24"/>
          <w:lang w:eastAsia="en-GB"/>
        </w:rPr>
      </w:pPr>
      <w:r w:rsidRPr="000A7681">
        <w:rPr>
          <w:rFonts w:ascii="Arial" w:eastAsia="Times New Roman" w:hAnsi="Arial" w:cs="Arial"/>
          <w:bCs/>
          <w:color w:val="000000"/>
          <w:sz w:val="24"/>
          <w:szCs w:val="24"/>
          <w:lang w:eastAsia="en-GB"/>
        </w:rPr>
        <w:t>Delivers improved outcomes for children for whom adoption is the preferred plan for permanence.</w:t>
      </w:r>
    </w:p>
    <w:p w14:paraId="4DC0EC96" w14:textId="39A61299" w:rsidR="00835408" w:rsidRPr="000A7681" w:rsidRDefault="00835408" w:rsidP="00835408">
      <w:pPr>
        <w:numPr>
          <w:ilvl w:val="0"/>
          <w:numId w:val="1"/>
        </w:numPr>
        <w:spacing w:before="120" w:after="0" w:line="240" w:lineRule="auto"/>
        <w:jc w:val="both"/>
        <w:rPr>
          <w:rFonts w:ascii="Arial" w:eastAsia="Times New Roman" w:hAnsi="Arial" w:cs="Arial"/>
          <w:bCs/>
          <w:color w:val="000000"/>
          <w:sz w:val="24"/>
          <w:szCs w:val="24"/>
          <w:lang w:eastAsia="en-GB"/>
        </w:rPr>
      </w:pPr>
      <w:r w:rsidRPr="000A7681">
        <w:rPr>
          <w:rFonts w:ascii="Arial" w:eastAsia="Times New Roman" w:hAnsi="Arial" w:cs="Arial"/>
          <w:bCs/>
          <w:color w:val="000000"/>
          <w:sz w:val="24"/>
          <w:szCs w:val="24"/>
          <w:lang w:eastAsia="en-GB"/>
        </w:rPr>
        <w:t>Delivers the new service at no additional cost to the partner local authorities</w:t>
      </w:r>
      <w:r w:rsidR="00CC1A18">
        <w:rPr>
          <w:rFonts w:ascii="Arial" w:eastAsia="Times New Roman" w:hAnsi="Arial" w:cs="Arial"/>
          <w:bCs/>
          <w:color w:val="000000"/>
          <w:sz w:val="24"/>
          <w:szCs w:val="24"/>
          <w:lang w:eastAsia="en-GB"/>
        </w:rPr>
        <w:t>.</w:t>
      </w:r>
    </w:p>
    <w:p w14:paraId="7FD3F141" w14:textId="525B3261" w:rsidR="00835408" w:rsidRPr="000A7681" w:rsidRDefault="00835408" w:rsidP="00E52A1D">
      <w:pPr>
        <w:rPr>
          <w:rFonts w:ascii="Arial" w:hAnsi="Arial" w:cs="Arial"/>
          <w:sz w:val="24"/>
          <w:szCs w:val="24"/>
        </w:rPr>
      </w:pPr>
    </w:p>
    <w:p w14:paraId="04D2E254" w14:textId="307D331C" w:rsidR="00E52A1D" w:rsidRDefault="00E52A1D" w:rsidP="00E52A1D">
      <w:pPr>
        <w:rPr>
          <w:rFonts w:ascii="Arial" w:hAnsi="Arial" w:cs="Arial"/>
          <w:sz w:val="24"/>
          <w:szCs w:val="24"/>
        </w:rPr>
      </w:pPr>
      <w:r w:rsidRPr="000A7681">
        <w:rPr>
          <w:rFonts w:ascii="Arial" w:hAnsi="Arial" w:cs="Arial"/>
          <w:sz w:val="24"/>
          <w:szCs w:val="24"/>
        </w:rPr>
        <w:t>We continue to be proud of our achievements,</w:t>
      </w:r>
      <w:r w:rsidR="00CD619D">
        <w:rPr>
          <w:rFonts w:ascii="Arial" w:hAnsi="Arial" w:cs="Arial"/>
          <w:sz w:val="24"/>
          <w:szCs w:val="24"/>
        </w:rPr>
        <w:t xml:space="preserve"> our growth in areas of service,</w:t>
      </w:r>
      <w:r w:rsidRPr="000A7681">
        <w:rPr>
          <w:rFonts w:ascii="Arial" w:hAnsi="Arial" w:cs="Arial"/>
          <w:sz w:val="24"/>
          <w:szCs w:val="24"/>
        </w:rPr>
        <w:t xml:space="preserve"> and developing services</w:t>
      </w:r>
      <w:r w:rsidR="00CD619D">
        <w:rPr>
          <w:rFonts w:ascii="Arial" w:hAnsi="Arial" w:cs="Arial"/>
          <w:sz w:val="24"/>
          <w:szCs w:val="24"/>
        </w:rPr>
        <w:t>. W</w:t>
      </w:r>
      <w:r w:rsidRPr="000A7681">
        <w:rPr>
          <w:rFonts w:ascii="Arial" w:hAnsi="Arial" w:cs="Arial"/>
          <w:sz w:val="24"/>
          <w:szCs w:val="24"/>
        </w:rPr>
        <w:t xml:space="preserve">e are a learning </w:t>
      </w:r>
      <w:r w:rsidR="00CD3163" w:rsidRPr="000A7681">
        <w:rPr>
          <w:rFonts w:ascii="Arial" w:hAnsi="Arial" w:cs="Arial"/>
          <w:sz w:val="24"/>
          <w:szCs w:val="24"/>
        </w:rPr>
        <w:t>organisation and</w:t>
      </w:r>
      <w:r w:rsidRPr="000A7681">
        <w:rPr>
          <w:rFonts w:ascii="Arial" w:hAnsi="Arial" w:cs="Arial"/>
          <w:sz w:val="24"/>
          <w:szCs w:val="24"/>
        </w:rPr>
        <w:t xml:space="preserve"> seek to continually improve.</w:t>
      </w:r>
    </w:p>
    <w:p w14:paraId="2BF2AE48" w14:textId="76FF28EA" w:rsidR="009E4AD1" w:rsidRDefault="009E4AD1" w:rsidP="00E52A1D">
      <w:pPr>
        <w:rPr>
          <w:rFonts w:ascii="Arial" w:hAnsi="Arial" w:cs="Arial"/>
          <w:sz w:val="24"/>
          <w:szCs w:val="24"/>
        </w:rPr>
      </w:pPr>
      <w:r>
        <w:rPr>
          <w:rFonts w:ascii="Arial" w:hAnsi="Arial" w:cs="Arial"/>
          <w:sz w:val="24"/>
          <w:szCs w:val="24"/>
        </w:rPr>
        <w:t>Adoption practice is a continuously developing area of work, responding to changes in society and currently modernising adoption practice in line with these changes. We have used existing resources differently, to allow dedicated service to maintaining relationships, both at point of adoption planning, and for those adopted some time ago.</w:t>
      </w:r>
    </w:p>
    <w:p w14:paraId="342BA357" w14:textId="5ABD0D08" w:rsidR="009E4AD1" w:rsidRDefault="009E4AD1" w:rsidP="00E52A1D">
      <w:pPr>
        <w:rPr>
          <w:rFonts w:ascii="Arial" w:hAnsi="Arial" w:cs="Arial"/>
          <w:sz w:val="24"/>
          <w:szCs w:val="24"/>
        </w:rPr>
      </w:pPr>
      <w:r>
        <w:rPr>
          <w:rFonts w:ascii="Arial" w:hAnsi="Arial" w:cs="Arial"/>
          <w:sz w:val="24"/>
          <w:szCs w:val="24"/>
        </w:rPr>
        <w:t xml:space="preserve">We have innovative </w:t>
      </w:r>
      <w:r w:rsidR="009A24E4">
        <w:rPr>
          <w:rFonts w:ascii="Arial" w:hAnsi="Arial" w:cs="Arial"/>
          <w:sz w:val="24"/>
          <w:szCs w:val="24"/>
        </w:rPr>
        <w:t>practice and</w:t>
      </w:r>
      <w:r>
        <w:rPr>
          <w:rFonts w:ascii="Arial" w:hAnsi="Arial" w:cs="Arial"/>
          <w:sz w:val="24"/>
          <w:szCs w:val="24"/>
        </w:rPr>
        <w:t xml:space="preserve"> have been invited to present at focus groups and webinars. This work is supported by the new birth family team, and we hope to build on the work of this team in the coming year, to incorporate birth family voices into our service delivery.</w:t>
      </w:r>
    </w:p>
    <w:p w14:paraId="72F01BCB" w14:textId="565CEF3F" w:rsidR="009E4AD1" w:rsidRDefault="009E4AD1" w:rsidP="00E52A1D">
      <w:pPr>
        <w:rPr>
          <w:rFonts w:ascii="Arial" w:hAnsi="Arial" w:cs="Arial"/>
          <w:sz w:val="24"/>
          <w:szCs w:val="24"/>
        </w:rPr>
      </w:pPr>
      <w:r>
        <w:rPr>
          <w:rFonts w:ascii="Arial" w:hAnsi="Arial" w:cs="Arial"/>
          <w:sz w:val="24"/>
          <w:szCs w:val="24"/>
        </w:rPr>
        <w:t xml:space="preserve">We have seen the benefit of help desk in adoption support, providing practical help to families, rather than an assessment response. Families find this valuable, </w:t>
      </w:r>
      <w:r w:rsidR="003964EC">
        <w:rPr>
          <w:rFonts w:ascii="Arial" w:hAnsi="Arial" w:cs="Arial"/>
          <w:sz w:val="24"/>
          <w:szCs w:val="24"/>
        </w:rPr>
        <w:t>and the</w:t>
      </w:r>
      <w:r>
        <w:rPr>
          <w:rFonts w:ascii="Arial" w:hAnsi="Arial" w:cs="Arial"/>
          <w:sz w:val="24"/>
          <w:szCs w:val="24"/>
        </w:rPr>
        <w:t xml:space="preserve"> need for immediate assessment has reduced.</w:t>
      </w:r>
    </w:p>
    <w:p w14:paraId="3DDFB837" w14:textId="4F652A34" w:rsidR="009E4AD1" w:rsidRDefault="009E4AD1" w:rsidP="00E52A1D">
      <w:pPr>
        <w:rPr>
          <w:rFonts w:ascii="Arial" w:hAnsi="Arial" w:cs="Arial"/>
          <w:sz w:val="24"/>
          <w:szCs w:val="24"/>
        </w:rPr>
      </w:pPr>
      <w:r>
        <w:rPr>
          <w:rFonts w:ascii="Arial" w:hAnsi="Arial" w:cs="Arial"/>
          <w:sz w:val="24"/>
          <w:szCs w:val="24"/>
        </w:rPr>
        <w:t>Our adopter preparation and support in the early months of placement is now refined, bringing together all our learning about therapeutic parenting, modern adoption and our service is making strides to being one service for all families impacted by adoption, listening and learning all the time.</w:t>
      </w:r>
    </w:p>
    <w:p w14:paraId="61F6FCFF" w14:textId="5587B4C5" w:rsidR="009E4AD1" w:rsidRDefault="009E4AD1" w:rsidP="00E52A1D">
      <w:pPr>
        <w:rPr>
          <w:rFonts w:ascii="Arial" w:hAnsi="Arial" w:cs="Arial"/>
          <w:sz w:val="24"/>
          <w:szCs w:val="24"/>
        </w:rPr>
      </w:pPr>
      <w:r>
        <w:rPr>
          <w:rFonts w:ascii="Arial" w:hAnsi="Arial" w:cs="Arial"/>
          <w:sz w:val="24"/>
          <w:szCs w:val="24"/>
        </w:rPr>
        <w:t xml:space="preserve">We regularly have approved adopters willing to offer early </w:t>
      </w:r>
      <w:r w:rsidR="00CE0044">
        <w:rPr>
          <w:rFonts w:ascii="Arial" w:hAnsi="Arial" w:cs="Arial"/>
          <w:sz w:val="24"/>
          <w:szCs w:val="24"/>
        </w:rPr>
        <w:t>permanence;</w:t>
      </w:r>
      <w:r>
        <w:rPr>
          <w:rFonts w:ascii="Arial" w:hAnsi="Arial" w:cs="Arial"/>
          <w:sz w:val="24"/>
          <w:szCs w:val="24"/>
        </w:rPr>
        <w:t xml:space="preserve"> </w:t>
      </w:r>
      <w:r w:rsidR="003964EC">
        <w:rPr>
          <w:rFonts w:ascii="Arial" w:hAnsi="Arial" w:cs="Arial"/>
          <w:sz w:val="24"/>
          <w:szCs w:val="24"/>
        </w:rPr>
        <w:t>however,</w:t>
      </w:r>
      <w:r>
        <w:rPr>
          <w:rFonts w:ascii="Arial" w:hAnsi="Arial" w:cs="Arial"/>
          <w:sz w:val="24"/>
          <w:szCs w:val="24"/>
        </w:rPr>
        <w:t xml:space="preserve"> the lack of adopters generally means they are often matched with children already waiting.</w:t>
      </w:r>
    </w:p>
    <w:p w14:paraId="6E694842" w14:textId="64BCB94C" w:rsidR="00CE0044" w:rsidRDefault="009E4AD1" w:rsidP="009E4AD1">
      <w:pPr>
        <w:rPr>
          <w:rFonts w:ascii="Arial" w:hAnsi="Arial" w:cs="Arial"/>
          <w:sz w:val="24"/>
          <w:szCs w:val="24"/>
        </w:rPr>
      </w:pPr>
      <w:r w:rsidRPr="000A7681">
        <w:rPr>
          <w:rFonts w:ascii="Arial" w:hAnsi="Arial" w:cs="Arial"/>
          <w:sz w:val="24"/>
          <w:szCs w:val="24"/>
        </w:rPr>
        <w:lastRenderedPageBreak/>
        <w:t xml:space="preserve">We have had a budget overspend this year and have used reserves to cover this. </w:t>
      </w:r>
      <w:r w:rsidR="00CE0044">
        <w:rPr>
          <w:rFonts w:ascii="Arial" w:hAnsi="Arial" w:cs="Arial"/>
          <w:sz w:val="24"/>
          <w:szCs w:val="24"/>
        </w:rPr>
        <w:t>The budget has not been uplifted since we went live in 2019.</w:t>
      </w:r>
    </w:p>
    <w:p w14:paraId="02814F04" w14:textId="6D04DB98" w:rsidR="009E4AD1" w:rsidRPr="000A7681" w:rsidRDefault="009E4AD1" w:rsidP="009E4AD1">
      <w:pPr>
        <w:rPr>
          <w:rFonts w:ascii="Arial" w:hAnsi="Arial" w:cs="Arial"/>
          <w:sz w:val="24"/>
          <w:szCs w:val="24"/>
        </w:rPr>
      </w:pPr>
      <w:r w:rsidRPr="000A7681">
        <w:rPr>
          <w:rFonts w:ascii="Arial" w:hAnsi="Arial" w:cs="Arial"/>
          <w:sz w:val="24"/>
          <w:szCs w:val="24"/>
        </w:rPr>
        <w:t xml:space="preserve">The area which overspends is interagency fees, due to a high volume of children becoming subject to Placement Orders in </w:t>
      </w:r>
      <w:r>
        <w:rPr>
          <w:rFonts w:ascii="Arial" w:hAnsi="Arial" w:cs="Arial"/>
          <w:sz w:val="24"/>
          <w:szCs w:val="24"/>
        </w:rPr>
        <w:t>2022-23</w:t>
      </w:r>
      <w:r w:rsidRPr="000A7681">
        <w:rPr>
          <w:rFonts w:ascii="Arial" w:hAnsi="Arial" w:cs="Arial"/>
          <w:sz w:val="24"/>
          <w:szCs w:val="24"/>
        </w:rPr>
        <w:t>, and a decline in numbers of adopters approved.</w:t>
      </w:r>
      <w:r>
        <w:rPr>
          <w:rFonts w:ascii="Arial" w:hAnsi="Arial" w:cs="Arial"/>
          <w:sz w:val="24"/>
          <w:szCs w:val="24"/>
        </w:rPr>
        <w:t xml:space="preserve"> In addition, this year more than two thirds of the children we have placed have been single children, meaning the total number of adopter households needed, is higher.</w:t>
      </w:r>
    </w:p>
    <w:p w14:paraId="0EE501C3" w14:textId="7E2B6995" w:rsidR="009E4AD1" w:rsidRPr="000A7681" w:rsidRDefault="009E4AD1" w:rsidP="00E52A1D">
      <w:pPr>
        <w:rPr>
          <w:rFonts w:ascii="Arial" w:hAnsi="Arial" w:cs="Arial"/>
          <w:sz w:val="24"/>
          <w:szCs w:val="24"/>
        </w:rPr>
      </w:pPr>
      <w:r w:rsidRPr="000A7681">
        <w:rPr>
          <w:rFonts w:ascii="Arial" w:hAnsi="Arial" w:cs="Arial"/>
          <w:sz w:val="24"/>
          <w:szCs w:val="24"/>
        </w:rPr>
        <w:t xml:space="preserve">There has been a pay </w:t>
      </w:r>
      <w:proofErr w:type="spellStart"/>
      <w:r w:rsidRPr="000A7681">
        <w:rPr>
          <w:rFonts w:ascii="Arial" w:hAnsi="Arial" w:cs="Arial"/>
          <w:sz w:val="24"/>
          <w:szCs w:val="24"/>
        </w:rPr>
        <w:t>rise</w:t>
      </w:r>
      <w:proofErr w:type="spellEnd"/>
      <w:r w:rsidRPr="000A7681">
        <w:rPr>
          <w:rFonts w:ascii="Arial" w:hAnsi="Arial" w:cs="Arial"/>
          <w:sz w:val="24"/>
          <w:szCs w:val="24"/>
        </w:rPr>
        <w:t xml:space="preserve"> for all staff, met within existing budget, using reserves</w:t>
      </w:r>
      <w:r w:rsidR="00CE0044">
        <w:rPr>
          <w:rFonts w:ascii="Arial" w:hAnsi="Arial" w:cs="Arial"/>
          <w:sz w:val="24"/>
          <w:szCs w:val="24"/>
        </w:rPr>
        <w:t>.</w:t>
      </w:r>
    </w:p>
    <w:p w14:paraId="7B5720CD" w14:textId="77777777" w:rsidR="00CD3163" w:rsidRDefault="00CD3163" w:rsidP="00835408">
      <w:pPr>
        <w:spacing w:before="120" w:after="0" w:line="240" w:lineRule="auto"/>
        <w:ind w:left="2061"/>
        <w:jc w:val="both"/>
        <w:rPr>
          <w:rFonts w:ascii="Arial" w:eastAsia="Times New Roman" w:hAnsi="Arial" w:cs="Arial"/>
          <w:bCs/>
          <w:color w:val="000000"/>
          <w:sz w:val="24"/>
          <w:szCs w:val="24"/>
          <w:lang w:eastAsia="en-GB"/>
        </w:rPr>
      </w:pPr>
    </w:p>
    <w:p w14:paraId="300F2F20" w14:textId="77777777" w:rsidR="00E52A1D" w:rsidRPr="000A7681" w:rsidRDefault="00E52A1D" w:rsidP="00BD1082">
      <w:pPr>
        <w:spacing w:before="120" w:after="0" w:line="240" w:lineRule="auto"/>
        <w:jc w:val="both"/>
        <w:rPr>
          <w:rFonts w:ascii="Arial" w:eastAsia="Times New Roman" w:hAnsi="Arial" w:cs="Arial"/>
          <w:bCs/>
          <w:color w:val="000000"/>
          <w:sz w:val="24"/>
          <w:szCs w:val="24"/>
          <w:lang w:eastAsia="en-GB"/>
        </w:rPr>
      </w:pPr>
    </w:p>
    <w:p w14:paraId="4F73DF10" w14:textId="0ADC1C81" w:rsidR="00D04C39" w:rsidRPr="000A7681" w:rsidRDefault="00305142">
      <w:pPr>
        <w:rPr>
          <w:rFonts w:ascii="Arial" w:hAnsi="Arial" w:cs="Arial"/>
          <w:b/>
          <w:sz w:val="24"/>
          <w:szCs w:val="24"/>
        </w:rPr>
      </w:pPr>
      <w:r w:rsidRPr="000A7681">
        <w:rPr>
          <w:rFonts w:ascii="Arial" w:hAnsi="Arial" w:cs="Arial"/>
          <w:b/>
          <w:sz w:val="24"/>
          <w:szCs w:val="24"/>
        </w:rPr>
        <w:t>Working Practices</w:t>
      </w:r>
    </w:p>
    <w:p w14:paraId="3E3E5DA5" w14:textId="54438CA4" w:rsidR="00CD619D" w:rsidRDefault="00E52A1D" w:rsidP="00E52A1D">
      <w:pPr>
        <w:rPr>
          <w:rFonts w:ascii="Arial" w:hAnsi="Arial" w:cs="Arial"/>
          <w:sz w:val="24"/>
          <w:szCs w:val="24"/>
        </w:rPr>
      </w:pPr>
      <w:r w:rsidRPr="000A7681">
        <w:rPr>
          <w:rFonts w:ascii="Arial" w:hAnsi="Arial" w:cs="Arial"/>
          <w:sz w:val="24"/>
          <w:szCs w:val="24"/>
        </w:rPr>
        <w:t xml:space="preserve">We </w:t>
      </w:r>
      <w:r w:rsidR="00CD619D">
        <w:rPr>
          <w:rFonts w:ascii="Arial" w:hAnsi="Arial" w:cs="Arial"/>
          <w:sz w:val="24"/>
          <w:szCs w:val="24"/>
        </w:rPr>
        <w:t>now regularly meet in person for team and service meetings, in this way the staff are all together at a variety of times, we rotate venue around the geography.</w:t>
      </w:r>
    </w:p>
    <w:p w14:paraId="7F116330" w14:textId="627E8192" w:rsidR="00CD619D" w:rsidRDefault="00CD619D" w:rsidP="00E52A1D">
      <w:pPr>
        <w:rPr>
          <w:rFonts w:ascii="Arial" w:hAnsi="Arial" w:cs="Arial"/>
          <w:sz w:val="24"/>
          <w:szCs w:val="24"/>
        </w:rPr>
      </w:pPr>
      <w:r>
        <w:rPr>
          <w:rFonts w:ascii="Arial" w:hAnsi="Arial" w:cs="Arial"/>
          <w:sz w:val="24"/>
          <w:szCs w:val="24"/>
        </w:rPr>
        <w:t>We also have a monthly virtual staff event, focussed on a lea</w:t>
      </w:r>
      <w:r w:rsidR="00CE0044">
        <w:rPr>
          <w:rFonts w:ascii="Arial" w:hAnsi="Arial" w:cs="Arial"/>
          <w:sz w:val="24"/>
          <w:szCs w:val="24"/>
        </w:rPr>
        <w:t>r</w:t>
      </w:r>
      <w:r>
        <w:rPr>
          <w:rFonts w:ascii="Arial" w:hAnsi="Arial" w:cs="Arial"/>
          <w:sz w:val="24"/>
          <w:szCs w:val="24"/>
        </w:rPr>
        <w:t>ning activity.</w:t>
      </w:r>
    </w:p>
    <w:p w14:paraId="6732D233" w14:textId="77777777" w:rsidR="00CD619D" w:rsidRDefault="00CD619D" w:rsidP="00E52A1D">
      <w:pPr>
        <w:rPr>
          <w:rFonts w:ascii="Arial" w:hAnsi="Arial" w:cs="Arial"/>
          <w:sz w:val="24"/>
          <w:szCs w:val="24"/>
        </w:rPr>
      </w:pPr>
      <w:r>
        <w:rPr>
          <w:rFonts w:ascii="Arial" w:hAnsi="Arial" w:cs="Arial"/>
          <w:sz w:val="24"/>
          <w:szCs w:val="24"/>
        </w:rPr>
        <w:t>Our adopter preparation sessions are now in person, enabling supportive relationships to develop.</w:t>
      </w:r>
    </w:p>
    <w:p w14:paraId="01344074" w14:textId="77777777" w:rsidR="00CD619D" w:rsidRDefault="00CD619D" w:rsidP="00E52A1D">
      <w:pPr>
        <w:rPr>
          <w:rFonts w:ascii="Arial" w:hAnsi="Arial" w:cs="Arial"/>
          <w:sz w:val="24"/>
          <w:szCs w:val="24"/>
        </w:rPr>
      </w:pPr>
      <w:r>
        <w:rPr>
          <w:rFonts w:ascii="Arial" w:hAnsi="Arial" w:cs="Arial"/>
          <w:sz w:val="24"/>
          <w:szCs w:val="24"/>
        </w:rPr>
        <w:t>Our adoption panels remain virtual, as do most meetings with other professionals.</w:t>
      </w:r>
    </w:p>
    <w:p w14:paraId="0B663C02" w14:textId="6DFD39FE" w:rsidR="00CD619D" w:rsidRDefault="00CD619D" w:rsidP="00E52A1D">
      <w:pPr>
        <w:rPr>
          <w:rFonts w:ascii="Arial" w:hAnsi="Arial" w:cs="Arial"/>
          <w:sz w:val="24"/>
          <w:szCs w:val="24"/>
        </w:rPr>
      </w:pPr>
      <w:r>
        <w:rPr>
          <w:rFonts w:ascii="Arial" w:hAnsi="Arial" w:cs="Arial"/>
          <w:sz w:val="24"/>
          <w:szCs w:val="24"/>
        </w:rPr>
        <w:t>We no longer use the Derby office with any frequency, and we have moved space within Matlock, which has left us with connectivity issues, and has become a disincentive to accessing the space</w:t>
      </w:r>
      <w:r w:rsidR="00CE0044">
        <w:rPr>
          <w:rFonts w:ascii="Arial" w:hAnsi="Arial" w:cs="Arial"/>
          <w:sz w:val="24"/>
          <w:szCs w:val="24"/>
        </w:rPr>
        <w:t>, our IT departments continue to work together to resolve this problem.</w:t>
      </w:r>
    </w:p>
    <w:p w14:paraId="67AB1C8A" w14:textId="11857A0F" w:rsidR="00CD619D" w:rsidRDefault="00CD619D" w:rsidP="00E52A1D">
      <w:pPr>
        <w:rPr>
          <w:rFonts w:ascii="Arial" w:hAnsi="Arial" w:cs="Arial"/>
          <w:sz w:val="24"/>
          <w:szCs w:val="24"/>
        </w:rPr>
      </w:pPr>
      <w:r>
        <w:rPr>
          <w:rFonts w:ascii="Arial" w:hAnsi="Arial" w:cs="Arial"/>
          <w:sz w:val="24"/>
          <w:szCs w:val="24"/>
        </w:rPr>
        <w:t>In Nottingham we have moved space, but remain with fostering and permanence staff, so a useful co located space.</w:t>
      </w:r>
    </w:p>
    <w:p w14:paraId="67A77E32" w14:textId="38355E3B" w:rsidR="00CE0044" w:rsidRPr="00BD1082" w:rsidRDefault="00CD619D" w:rsidP="00E52A1D">
      <w:pPr>
        <w:rPr>
          <w:rFonts w:ascii="Arial" w:hAnsi="Arial" w:cs="Arial"/>
          <w:sz w:val="24"/>
          <w:szCs w:val="24"/>
        </w:rPr>
      </w:pPr>
      <w:r>
        <w:rPr>
          <w:rFonts w:ascii="Arial" w:hAnsi="Arial" w:cs="Arial"/>
          <w:sz w:val="24"/>
          <w:szCs w:val="24"/>
        </w:rPr>
        <w:t xml:space="preserve">AEM staff are regularly in </w:t>
      </w:r>
      <w:r w:rsidR="00D100D8">
        <w:rPr>
          <w:rFonts w:ascii="Arial" w:hAnsi="Arial" w:cs="Arial"/>
          <w:sz w:val="24"/>
          <w:szCs w:val="24"/>
        </w:rPr>
        <w:t>W</w:t>
      </w:r>
      <w:r>
        <w:rPr>
          <w:rFonts w:ascii="Arial" w:hAnsi="Arial" w:cs="Arial"/>
          <w:sz w:val="24"/>
          <w:szCs w:val="24"/>
        </w:rPr>
        <w:t>est Bridgford, Arnold,</w:t>
      </w:r>
      <w:r w:rsidR="00CE0044">
        <w:rPr>
          <w:rFonts w:ascii="Arial" w:hAnsi="Arial" w:cs="Arial"/>
          <w:sz w:val="24"/>
          <w:szCs w:val="24"/>
        </w:rPr>
        <w:t xml:space="preserve"> Sutton in Ashfield,</w:t>
      </w:r>
      <w:r>
        <w:rPr>
          <w:rFonts w:ascii="Arial" w:hAnsi="Arial" w:cs="Arial"/>
          <w:sz w:val="24"/>
          <w:szCs w:val="24"/>
        </w:rPr>
        <w:t xml:space="preserve"> and Mansfield offices.</w:t>
      </w:r>
    </w:p>
    <w:p w14:paraId="07220ED6" w14:textId="77777777" w:rsidR="00CE0044" w:rsidRDefault="00CE0044" w:rsidP="00E52A1D">
      <w:pPr>
        <w:rPr>
          <w:rFonts w:ascii="Arial" w:hAnsi="Arial" w:cs="Arial"/>
          <w:b/>
          <w:sz w:val="24"/>
          <w:szCs w:val="24"/>
        </w:rPr>
      </w:pPr>
    </w:p>
    <w:p w14:paraId="5D657D45" w14:textId="1FA1395B" w:rsidR="00E52A1D" w:rsidRPr="000A7681" w:rsidRDefault="00C90D33" w:rsidP="00E52A1D">
      <w:pPr>
        <w:rPr>
          <w:rFonts w:ascii="Arial" w:hAnsi="Arial" w:cs="Arial"/>
          <w:sz w:val="24"/>
          <w:szCs w:val="24"/>
        </w:rPr>
      </w:pPr>
      <w:r w:rsidRPr="000A7681">
        <w:rPr>
          <w:rFonts w:ascii="Arial" w:hAnsi="Arial" w:cs="Arial"/>
          <w:b/>
          <w:sz w:val="24"/>
          <w:szCs w:val="24"/>
        </w:rPr>
        <w:t xml:space="preserve">Staff </w:t>
      </w:r>
      <w:r w:rsidR="00305142" w:rsidRPr="000A7681">
        <w:rPr>
          <w:rFonts w:ascii="Arial" w:hAnsi="Arial" w:cs="Arial"/>
          <w:b/>
          <w:sz w:val="24"/>
          <w:szCs w:val="24"/>
        </w:rPr>
        <w:t>Development</w:t>
      </w:r>
      <w:r w:rsidR="00E52A1D" w:rsidRPr="000A7681">
        <w:rPr>
          <w:rFonts w:ascii="Arial" w:hAnsi="Arial" w:cs="Arial"/>
          <w:sz w:val="24"/>
          <w:szCs w:val="24"/>
        </w:rPr>
        <w:t xml:space="preserve"> </w:t>
      </w:r>
    </w:p>
    <w:p w14:paraId="6874162F" w14:textId="2FB29738" w:rsidR="00E52A1D" w:rsidRPr="000A7681" w:rsidRDefault="00E52A1D" w:rsidP="00E52A1D">
      <w:pPr>
        <w:rPr>
          <w:rFonts w:ascii="Arial" w:hAnsi="Arial" w:cs="Arial"/>
          <w:sz w:val="24"/>
          <w:szCs w:val="24"/>
        </w:rPr>
      </w:pPr>
      <w:r w:rsidRPr="000A7681">
        <w:rPr>
          <w:rFonts w:ascii="Arial" w:hAnsi="Arial" w:cs="Arial"/>
          <w:sz w:val="24"/>
          <w:szCs w:val="24"/>
        </w:rPr>
        <w:t xml:space="preserve">We have had further retirements, and part time arrangements, with no difficulty to date in recruiting. We have had new social workers and social work support officers, advanced practitioners, and the new family worker roles. </w:t>
      </w:r>
    </w:p>
    <w:p w14:paraId="4883E636" w14:textId="52503DBA" w:rsidR="00E52A1D" w:rsidRDefault="00E52A1D" w:rsidP="00E52A1D">
      <w:pPr>
        <w:rPr>
          <w:rFonts w:ascii="Arial" w:hAnsi="Arial" w:cs="Arial"/>
          <w:sz w:val="24"/>
          <w:szCs w:val="24"/>
        </w:rPr>
      </w:pPr>
      <w:r w:rsidRPr="000A7681">
        <w:rPr>
          <w:rFonts w:ascii="Arial" w:hAnsi="Arial" w:cs="Arial"/>
          <w:sz w:val="24"/>
          <w:szCs w:val="24"/>
        </w:rPr>
        <w:t>We continue to use some vacant hours, for others to temporarily increase hours, however this is less so as we become fully staffed.</w:t>
      </w:r>
    </w:p>
    <w:p w14:paraId="568AA427" w14:textId="339A1F1E" w:rsidR="00782358" w:rsidRPr="00CD3163" w:rsidRDefault="00782358" w:rsidP="00782358">
      <w:pPr>
        <w:rPr>
          <w:rFonts w:ascii="Arial" w:hAnsi="Arial" w:cs="Arial"/>
          <w:bCs/>
          <w:sz w:val="24"/>
          <w:szCs w:val="24"/>
        </w:rPr>
      </w:pPr>
      <w:r w:rsidRPr="00CD3163">
        <w:rPr>
          <w:rFonts w:ascii="Arial" w:hAnsi="Arial" w:cs="Arial"/>
          <w:bCs/>
          <w:sz w:val="24"/>
          <w:szCs w:val="24"/>
        </w:rPr>
        <w:t>This year we have also used internally earned A</w:t>
      </w:r>
      <w:r w:rsidR="00CE0044">
        <w:rPr>
          <w:rFonts w:ascii="Arial" w:hAnsi="Arial" w:cs="Arial"/>
          <w:bCs/>
          <w:sz w:val="24"/>
          <w:szCs w:val="24"/>
        </w:rPr>
        <w:t xml:space="preserve">doption </w:t>
      </w:r>
      <w:r w:rsidRPr="00CD3163">
        <w:rPr>
          <w:rFonts w:ascii="Arial" w:hAnsi="Arial" w:cs="Arial"/>
          <w:bCs/>
          <w:sz w:val="24"/>
          <w:szCs w:val="24"/>
        </w:rPr>
        <w:t>S</w:t>
      </w:r>
      <w:r w:rsidR="00CE0044">
        <w:rPr>
          <w:rFonts w:ascii="Arial" w:hAnsi="Arial" w:cs="Arial"/>
          <w:bCs/>
          <w:sz w:val="24"/>
          <w:szCs w:val="24"/>
        </w:rPr>
        <w:t xml:space="preserve">upport </w:t>
      </w:r>
      <w:r w:rsidRPr="00CD3163">
        <w:rPr>
          <w:rFonts w:ascii="Arial" w:hAnsi="Arial" w:cs="Arial"/>
          <w:bCs/>
          <w:sz w:val="24"/>
          <w:szCs w:val="24"/>
        </w:rPr>
        <w:t>F</w:t>
      </w:r>
      <w:r w:rsidR="00CE0044">
        <w:rPr>
          <w:rFonts w:ascii="Arial" w:hAnsi="Arial" w:cs="Arial"/>
          <w:bCs/>
          <w:sz w:val="24"/>
          <w:szCs w:val="24"/>
        </w:rPr>
        <w:t xml:space="preserve">und </w:t>
      </w:r>
      <w:proofErr w:type="gramStart"/>
      <w:r w:rsidR="00CE0044">
        <w:rPr>
          <w:rFonts w:ascii="Arial" w:hAnsi="Arial" w:cs="Arial"/>
          <w:bCs/>
          <w:sz w:val="24"/>
          <w:szCs w:val="24"/>
        </w:rPr>
        <w:t>( ASF</w:t>
      </w:r>
      <w:proofErr w:type="gramEnd"/>
      <w:r w:rsidR="00CE0044">
        <w:rPr>
          <w:rFonts w:ascii="Arial" w:hAnsi="Arial" w:cs="Arial"/>
          <w:bCs/>
          <w:sz w:val="24"/>
          <w:szCs w:val="24"/>
        </w:rPr>
        <w:t>) income</w:t>
      </w:r>
      <w:r w:rsidRPr="00CD3163">
        <w:rPr>
          <w:rFonts w:ascii="Arial" w:hAnsi="Arial" w:cs="Arial"/>
          <w:bCs/>
          <w:sz w:val="24"/>
          <w:szCs w:val="24"/>
        </w:rPr>
        <w:t xml:space="preserve"> (from therapeutic work delivered by AEM</w:t>
      </w:r>
      <w:r w:rsidR="00CE0044">
        <w:rPr>
          <w:rFonts w:ascii="Arial" w:hAnsi="Arial" w:cs="Arial"/>
          <w:bCs/>
          <w:sz w:val="24"/>
          <w:szCs w:val="24"/>
        </w:rPr>
        <w:t xml:space="preserve"> therapeutically qualified</w:t>
      </w:r>
      <w:r w:rsidRPr="00CD3163">
        <w:rPr>
          <w:rFonts w:ascii="Arial" w:hAnsi="Arial" w:cs="Arial"/>
          <w:bCs/>
          <w:sz w:val="24"/>
          <w:szCs w:val="24"/>
        </w:rPr>
        <w:t xml:space="preserve"> social workers) to  increase the overall staffing establishment at AEM and have recruited 2 </w:t>
      </w:r>
      <w:proofErr w:type="spellStart"/>
      <w:r w:rsidRPr="00CD3163">
        <w:rPr>
          <w:rFonts w:ascii="Arial" w:hAnsi="Arial" w:cs="Arial"/>
          <w:bCs/>
          <w:sz w:val="24"/>
          <w:szCs w:val="24"/>
        </w:rPr>
        <w:t>fte</w:t>
      </w:r>
      <w:proofErr w:type="spellEnd"/>
      <w:r w:rsidRPr="00CD3163">
        <w:rPr>
          <w:rFonts w:ascii="Arial" w:hAnsi="Arial" w:cs="Arial"/>
          <w:bCs/>
          <w:sz w:val="24"/>
          <w:szCs w:val="24"/>
        </w:rPr>
        <w:t xml:space="preserve"> social workers (adoption support) and a </w:t>
      </w:r>
      <w:proofErr w:type="spellStart"/>
      <w:r w:rsidRPr="00CD3163">
        <w:rPr>
          <w:rFonts w:ascii="Arial" w:hAnsi="Arial" w:cs="Arial"/>
          <w:bCs/>
          <w:sz w:val="24"/>
          <w:szCs w:val="24"/>
        </w:rPr>
        <w:t>fte</w:t>
      </w:r>
      <w:proofErr w:type="spellEnd"/>
      <w:r w:rsidRPr="00CD3163">
        <w:rPr>
          <w:rFonts w:ascii="Arial" w:hAnsi="Arial" w:cs="Arial"/>
          <w:bCs/>
          <w:sz w:val="24"/>
          <w:szCs w:val="24"/>
        </w:rPr>
        <w:t xml:space="preserve"> Family Peer Mentor co-ordinator whose role will be to build a peer support network across to the region for adopters to access. </w:t>
      </w:r>
    </w:p>
    <w:p w14:paraId="303D8A89" w14:textId="5890EDF3" w:rsidR="001F7A04" w:rsidRPr="00CD3163" w:rsidRDefault="001F7A04" w:rsidP="00E52A1D">
      <w:pPr>
        <w:jc w:val="both"/>
        <w:rPr>
          <w:rFonts w:ascii="Arial" w:hAnsi="Arial" w:cs="Arial"/>
          <w:sz w:val="24"/>
          <w:szCs w:val="24"/>
        </w:rPr>
      </w:pPr>
      <w:r w:rsidRPr="00CD3163">
        <w:rPr>
          <w:rFonts w:ascii="Arial" w:hAnsi="Arial" w:cs="Arial"/>
          <w:sz w:val="24"/>
          <w:szCs w:val="24"/>
        </w:rPr>
        <w:lastRenderedPageBreak/>
        <w:t xml:space="preserve">Our Advanced Social Work Practitioners </w:t>
      </w:r>
      <w:r w:rsidR="00A42689" w:rsidRPr="00CD3163">
        <w:rPr>
          <w:rFonts w:ascii="Arial" w:hAnsi="Arial" w:cs="Arial"/>
          <w:sz w:val="24"/>
          <w:szCs w:val="24"/>
        </w:rPr>
        <w:t xml:space="preserve">support staff learning and </w:t>
      </w:r>
      <w:r w:rsidR="000B766A" w:rsidRPr="00CD3163">
        <w:rPr>
          <w:rFonts w:ascii="Arial" w:hAnsi="Arial" w:cs="Arial"/>
          <w:sz w:val="24"/>
          <w:szCs w:val="24"/>
        </w:rPr>
        <w:t xml:space="preserve">development through </w:t>
      </w:r>
      <w:r w:rsidR="0068477F" w:rsidRPr="00CD3163">
        <w:rPr>
          <w:rFonts w:ascii="Arial" w:hAnsi="Arial" w:cs="Arial"/>
          <w:sz w:val="24"/>
          <w:szCs w:val="24"/>
        </w:rPr>
        <w:t xml:space="preserve">offering </w:t>
      </w:r>
      <w:r w:rsidR="00841D5B" w:rsidRPr="00CD3163">
        <w:rPr>
          <w:rFonts w:ascii="Arial" w:hAnsi="Arial" w:cs="Arial"/>
          <w:sz w:val="24"/>
          <w:szCs w:val="24"/>
        </w:rPr>
        <w:t>R</w:t>
      </w:r>
      <w:r w:rsidR="00A42689" w:rsidRPr="00CD3163">
        <w:rPr>
          <w:rFonts w:ascii="Arial" w:hAnsi="Arial" w:cs="Arial"/>
          <w:sz w:val="24"/>
          <w:szCs w:val="24"/>
        </w:rPr>
        <w:t xml:space="preserve">eflective </w:t>
      </w:r>
      <w:r w:rsidR="00841D5B" w:rsidRPr="00CD3163">
        <w:rPr>
          <w:rFonts w:ascii="Arial" w:hAnsi="Arial" w:cs="Arial"/>
          <w:sz w:val="24"/>
          <w:szCs w:val="24"/>
        </w:rPr>
        <w:t>P</w:t>
      </w:r>
      <w:r w:rsidR="00A42689" w:rsidRPr="00CD3163">
        <w:rPr>
          <w:rFonts w:ascii="Arial" w:hAnsi="Arial" w:cs="Arial"/>
          <w:sz w:val="24"/>
          <w:szCs w:val="24"/>
        </w:rPr>
        <w:t xml:space="preserve">ractice </w:t>
      </w:r>
      <w:r w:rsidR="00CD3163" w:rsidRPr="00CD3163">
        <w:rPr>
          <w:rFonts w:ascii="Arial" w:hAnsi="Arial" w:cs="Arial"/>
          <w:sz w:val="24"/>
          <w:szCs w:val="24"/>
        </w:rPr>
        <w:t>sessions, workshops</w:t>
      </w:r>
      <w:r w:rsidR="00A42689" w:rsidRPr="00CD3163">
        <w:rPr>
          <w:rFonts w:ascii="Arial" w:hAnsi="Arial" w:cs="Arial"/>
          <w:sz w:val="24"/>
          <w:szCs w:val="24"/>
        </w:rPr>
        <w:t xml:space="preserve">, </w:t>
      </w:r>
      <w:r w:rsidR="002B62B2" w:rsidRPr="00CD3163">
        <w:rPr>
          <w:rFonts w:ascii="Arial" w:hAnsi="Arial" w:cs="Arial"/>
          <w:sz w:val="24"/>
          <w:szCs w:val="24"/>
        </w:rPr>
        <w:t>virtual</w:t>
      </w:r>
      <w:r w:rsidR="00A42689" w:rsidRPr="00CD3163">
        <w:rPr>
          <w:rFonts w:ascii="Arial" w:hAnsi="Arial" w:cs="Arial"/>
          <w:sz w:val="24"/>
          <w:szCs w:val="24"/>
        </w:rPr>
        <w:t xml:space="preserve"> learning</w:t>
      </w:r>
      <w:r w:rsidR="002B62B2" w:rsidRPr="00CD3163">
        <w:rPr>
          <w:rFonts w:ascii="Arial" w:hAnsi="Arial" w:cs="Arial"/>
          <w:sz w:val="24"/>
          <w:szCs w:val="24"/>
        </w:rPr>
        <w:t xml:space="preserve"> sessions</w:t>
      </w:r>
      <w:r w:rsidR="00A42689" w:rsidRPr="00CD3163">
        <w:rPr>
          <w:rFonts w:ascii="Arial" w:hAnsi="Arial" w:cs="Arial"/>
          <w:sz w:val="24"/>
          <w:szCs w:val="24"/>
        </w:rPr>
        <w:t xml:space="preserve">, </w:t>
      </w:r>
      <w:r w:rsidR="00CD619D" w:rsidRPr="00CD3163">
        <w:rPr>
          <w:rFonts w:ascii="Arial" w:hAnsi="Arial" w:cs="Arial"/>
          <w:sz w:val="24"/>
          <w:szCs w:val="24"/>
        </w:rPr>
        <w:t xml:space="preserve">and </w:t>
      </w:r>
      <w:r w:rsidR="00A42689" w:rsidRPr="00CD3163">
        <w:rPr>
          <w:rFonts w:ascii="Arial" w:hAnsi="Arial" w:cs="Arial"/>
          <w:sz w:val="24"/>
          <w:szCs w:val="24"/>
        </w:rPr>
        <w:t>consultations with staff</w:t>
      </w:r>
      <w:r w:rsidR="0068477F" w:rsidRPr="00CD3163">
        <w:rPr>
          <w:rFonts w:ascii="Arial" w:hAnsi="Arial" w:cs="Arial"/>
          <w:sz w:val="24"/>
          <w:szCs w:val="24"/>
        </w:rPr>
        <w:t xml:space="preserve">. </w:t>
      </w:r>
      <w:r w:rsidR="00CD619D" w:rsidRPr="00CD3163">
        <w:rPr>
          <w:rFonts w:ascii="Arial" w:hAnsi="Arial" w:cs="Arial"/>
          <w:sz w:val="24"/>
          <w:szCs w:val="24"/>
        </w:rPr>
        <w:t>These are very positively received, and where possible we include permanence staff in learning events.</w:t>
      </w:r>
    </w:p>
    <w:p w14:paraId="4535E96E" w14:textId="77777777" w:rsidR="00CD3163" w:rsidRDefault="00CD3163">
      <w:pPr>
        <w:rPr>
          <w:rFonts w:ascii="Arial" w:hAnsi="Arial" w:cs="Arial"/>
          <w:b/>
          <w:sz w:val="24"/>
          <w:szCs w:val="24"/>
        </w:rPr>
      </w:pPr>
    </w:p>
    <w:p w14:paraId="400DBF71" w14:textId="79FB9FFF" w:rsidR="00C90D33" w:rsidRPr="000A7681" w:rsidRDefault="00702936">
      <w:pPr>
        <w:rPr>
          <w:rFonts w:ascii="Arial" w:hAnsi="Arial" w:cs="Arial"/>
          <w:b/>
          <w:sz w:val="24"/>
          <w:szCs w:val="24"/>
        </w:rPr>
      </w:pPr>
      <w:r w:rsidRPr="000A7681">
        <w:rPr>
          <w:rFonts w:ascii="Arial" w:hAnsi="Arial" w:cs="Arial"/>
          <w:b/>
          <w:sz w:val="24"/>
          <w:szCs w:val="24"/>
        </w:rPr>
        <w:t xml:space="preserve">Local Authority </w:t>
      </w:r>
      <w:r w:rsidR="00C90D33" w:rsidRPr="000A7681">
        <w:rPr>
          <w:rFonts w:ascii="Arial" w:hAnsi="Arial" w:cs="Arial"/>
          <w:b/>
          <w:sz w:val="24"/>
          <w:szCs w:val="24"/>
        </w:rPr>
        <w:t>Partnership working</w:t>
      </w:r>
    </w:p>
    <w:p w14:paraId="0E7CF4F5" w14:textId="7ABA538A" w:rsidR="00017C5F" w:rsidRDefault="002304AA" w:rsidP="002304AA">
      <w:pPr>
        <w:rPr>
          <w:rFonts w:ascii="Arial" w:hAnsi="Arial" w:cs="Arial"/>
          <w:sz w:val="24"/>
          <w:szCs w:val="24"/>
        </w:rPr>
      </w:pPr>
      <w:r w:rsidRPr="000A7681">
        <w:rPr>
          <w:rFonts w:ascii="Arial" w:hAnsi="Arial" w:cs="Arial"/>
          <w:sz w:val="24"/>
          <w:szCs w:val="24"/>
        </w:rPr>
        <w:t xml:space="preserve">The operations meeting which involves service managers from fostering and </w:t>
      </w:r>
      <w:r w:rsidR="00CC782E" w:rsidRPr="000A7681">
        <w:rPr>
          <w:rFonts w:ascii="Arial" w:hAnsi="Arial" w:cs="Arial"/>
          <w:sz w:val="24"/>
          <w:szCs w:val="24"/>
        </w:rPr>
        <w:t>children’s</w:t>
      </w:r>
      <w:r w:rsidRPr="000A7681">
        <w:rPr>
          <w:rFonts w:ascii="Arial" w:hAnsi="Arial" w:cs="Arial"/>
          <w:sz w:val="24"/>
          <w:szCs w:val="24"/>
        </w:rPr>
        <w:t xml:space="preserve"> permanence teams in the Local Authorities</w:t>
      </w:r>
      <w:r w:rsidR="00970F11">
        <w:rPr>
          <w:rFonts w:ascii="Arial" w:hAnsi="Arial" w:cs="Arial"/>
          <w:sz w:val="24"/>
          <w:szCs w:val="24"/>
        </w:rPr>
        <w:t xml:space="preserve"> (LA)</w:t>
      </w:r>
      <w:r w:rsidRPr="000A7681">
        <w:rPr>
          <w:rFonts w:ascii="Arial" w:hAnsi="Arial" w:cs="Arial"/>
          <w:sz w:val="24"/>
          <w:szCs w:val="24"/>
        </w:rPr>
        <w:t xml:space="preserve"> is a regular meeting, it </w:t>
      </w:r>
      <w:r w:rsidR="00CC782E" w:rsidRPr="000A7681">
        <w:rPr>
          <w:rFonts w:ascii="Arial" w:hAnsi="Arial" w:cs="Arial"/>
          <w:sz w:val="24"/>
          <w:szCs w:val="24"/>
        </w:rPr>
        <w:t xml:space="preserve">was </w:t>
      </w:r>
      <w:r w:rsidR="004238B7" w:rsidRPr="000A7681">
        <w:rPr>
          <w:rFonts w:ascii="Arial" w:hAnsi="Arial" w:cs="Arial"/>
          <w:sz w:val="24"/>
          <w:szCs w:val="24"/>
        </w:rPr>
        <w:t>not well</w:t>
      </w:r>
      <w:r w:rsidRPr="000A7681">
        <w:rPr>
          <w:rFonts w:ascii="Arial" w:hAnsi="Arial" w:cs="Arial"/>
          <w:sz w:val="24"/>
          <w:szCs w:val="24"/>
        </w:rPr>
        <w:t xml:space="preserve"> attended </w:t>
      </w:r>
      <w:r w:rsidR="00017C5F">
        <w:rPr>
          <w:rFonts w:ascii="Arial" w:hAnsi="Arial" w:cs="Arial"/>
          <w:sz w:val="24"/>
          <w:szCs w:val="24"/>
        </w:rPr>
        <w:t xml:space="preserve">in the past, and we have now expanded the invite to lead Independent Reviewing Officers. We have worked together to move the chair role to a Local authority partner, and to produce a work plan, which captures all the areas </w:t>
      </w:r>
      <w:r w:rsidR="00CD3163">
        <w:rPr>
          <w:rFonts w:ascii="Arial" w:hAnsi="Arial" w:cs="Arial"/>
          <w:sz w:val="24"/>
          <w:szCs w:val="24"/>
        </w:rPr>
        <w:t>of</w:t>
      </w:r>
      <w:r w:rsidR="00017C5F">
        <w:rPr>
          <w:rFonts w:ascii="Arial" w:hAnsi="Arial" w:cs="Arial"/>
          <w:sz w:val="24"/>
          <w:szCs w:val="24"/>
        </w:rPr>
        <w:t xml:space="preserve"> joint work, with leads for each area.</w:t>
      </w:r>
    </w:p>
    <w:p w14:paraId="4F9B9E42" w14:textId="4C57D19C" w:rsidR="002304AA" w:rsidRDefault="00017C5F" w:rsidP="002304AA">
      <w:pPr>
        <w:rPr>
          <w:rFonts w:ascii="Arial" w:hAnsi="Arial" w:cs="Arial"/>
          <w:sz w:val="24"/>
          <w:szCs w:val="24"/>
        </w:rPr>
      </w:pPr>
      <w:r>
        <w:rPr>
          <w:rFonts w:ascii="Arial" w:hAnsi="Arial" w:cs="Arial"/>
          <w:sz w:val="24"/>
          <w:szCs w:val="24"/>
        </w:rPr>
        <w:t xml:space="preserve">The operations meeting is now used to review progress on the work </w:t>
      </w:r>
      <w:r w:rsidR="00970F11">
        <w:rPr>
          <w:rFonts w:ascii="Arial" w:hAnsi="Arial" w:cs="Arial"/>
          <w:sz w:val="24"/>
          <w:szCs w:val="24"/>
        </w:rPr>
        <w:t>plan and</w:t>
      </w:r>
      <w:r>
        <w:rPr>
          <w:rFonts w:ascii="Arial" w:hAnsi="Arial" w:cs="Arial"/>
          <w:sz w:val="24"/>
          <w:szCs w:val="24"/>
        </w:rPr>
        <w:t xml:space="preserve"> remove any blocks.</w:t>
      </w:r>
      <w:r w:rsidRPr="000A7681">
        <w:rPr>
          <w:rFonts w:ascii="Arial" w:hAnsi="Arial" w:cs="Arial"/>
          <w:sz w:val="24"/>
          <w:szCs w:val="24"/>
        </w:rPr>
        <w:t xml:space="preserve"> </w:t>
      </w:r>
      <w:r>
        <w:rPr>
          <w:rFonts w:ascii="Arial" w:hAnsi="Arial" w:cs="Arial"/>
          <w:sz w:val="24"/>
          <w:szCs w:val="24"/>
        </w:rPr>
        <w:t>I</w:t>
      </w:r>
      <w:r w:rsidR="002304AA" w:rsidRPr="000A7681">
        <w:rPr>
          <w:rFonts w:ascii="Arial" w:hAnsi="Arial" w:cs="Arial"/>
          <w:sz w:val="24"/>
          <w:szCs w:val="24"/>
        </w:rPr>
        <w:t xml:space="preserve">n </w:t>
      </w:r>
      <w:r w:rsidR="00970F11" w:rsidRPr="000A7681">
        <w:rPr>
          <w:rFonts w:ascii="Arial" w:hAnsi="Arial" w:cs="Arial"/>
          <w:sz w:val="24"/>
          <w:szCs w:val="24"/>
        </w:rPr>
        <w:t>addition,</w:t>
      </w:r>
      <w:r w:rsidR="002304AA" w:rsidRPr="000A7681">
        <w:rPr>
          <w:rFonts w:ascii="Arial" w:hAnsi="Arial" w:cs="Arial"/>
          <w:sz w:val="24"/>
          <w:szCs w:val="24"/>
        </w:rPr>
        <w:t xml:space="preserve"> we meet every 2/3 months with each LA leads for permanence. These additional meetings ensure we remain connected, and have a forum to problem solve, but the benefit of services across all 4 L</w:t>
      </w:r>
      <w:r w:rsidR="00970F11">
        <w:rPr>
          <w:rFonts w:ascii="Arial" w:hAnsi="Arial" w:cs="Arial"/>
          <w:sz w:val="24"/>
          <w:szCs w:val="24"/>
        </w:rPr>
        <w:t>A</w:t>
      </w:r>
      <w:r w:rsidR="002304AA" w:rsidRPr="000A7681">
        <w:rPr>
          <w:rFonts w:ascii="Arial" w:hAnsi="Arial" w:cs="Arial"/>
          <w:sz w:val="24"/>
          <w:szCs w:val="24"/>
        </w:rPr>
        <w:t>s coming together to problem, solve, a</w:t>
      </w:r>
      <w:r w:rsidR="00A42900" w:rsidRPr="000A7681">
        <w:rPr>
          <w:rFonts w:ascii="Arial" w:hAnsi="Arial" w:cs="Arial"/>
          <w:sz w:val="24"/>
          <w:szCs w:val="24"/>
        </w:rPr>
        <w:t>re</w:t>
      </w:r>
      <w:r w:rsidR="002304AA" w:rsidRPr="000A7681">
        <w:rPr>
          <w:rFonts w:ascii="Arial" w:hAnsi="Arial" w:cs="Arial"/>
          <w:sz w:val="24"/>
          <w:szCs w:val="24"/>
        </w:rPr>
        <w:t xml:space="preserve"> sometimes lost.</w:t>
      </w:r>
    </w:p>
    <w:p w14:paraId="5BE09402" w14:textId="2BF84CE5" w:rsidR="00017C5F" w:rsidRPr="000A7681" w:rsidRDefault="00017C5F" w:rsidP="002304AA">
      <w:pPr>
        <w:rPr>
          <w:rFonts w:ascii="Arial" w:hAnsi="Arial" w:cs="Arial"/>
          <w:sz w:val="24"/>
          <w:szCs w:val="24"/>
        </w:rPr>
      </w:pPr>
      <w:r>
        <w:rPr>
          <w:rFonts w:ascii="Arial" w:hAnsi="Arial" w:cs="Arial"/>
          <w:sz w:val="24"/>
          <w:szCs w:val="24"/>
        </w:rPr>
        <w:t>It is a constant task of the AEM management group, to communicate with all partners</w:t>
      </w:r>
      <w:r w:rsidR="00D100D8">
        <w:rPr>
          <w:rFonts w:ascii="Arial" w:hAnsi="Arial" w:cs="Arial"/>
          <w:sz w:val="24"/>
          <w:szCs w:val="24"/>
        </w:rPr>
        <w:t xml:space="preserve"> </w:t>
      </w:r>
      <w:r w:rsidR="003964EC">
        <w:rPr>
          <w:rFonts w:ascii="Arial" w:hAnsi="Arial" w:cs="Arial"/>
          <w:sz w:val="24"/>
          <w:szCs w:val="24"/>
        </w:rPr>
        <w:t>repeatedly, we</w:t>
      </w:r>
      <w:r>
        <w:rPr>
          <w:rFonts w:ascii="Arial" w:hAnsi="Arial" w:cs="Arial"/>
          <w:sz w:val="24"/>
          <w:szCs w:val="24"/>
        </w:rPr>
        <w:t xml:space="preserve"> seek to </w:t>
      </w:r>
      <w:proofErr w:type="gramStart"/>
      <w:r>
        <w:rPr>
          <w:rFonts w:ascii="Arial" w:hAnsi="Arial" w:cs="Arial"/>
          <w:sz w:val="24"/>
          <w:szCs w:val="24"/>
        </w:rPr>
        <w:t xml:space="preserve">work in partnership at all </w:t>
      </w:r>
      <w:r w:rsidR="00970F11">
        <w:rPr>
          <w:rFonts w:ascii="Arial" w:hAnsi="Arial" w:cs="Arial"/>
          <w:sz w:val="24"/>
          <w:szCs w:val="24"/>
        </w:rPr>
        <w:t>times</w:t>
      </w:r>
      <w:proofErr w:type="gramEnd"/>
      <w:r w:rsidR="00970F11">
        <w:rPr>
          <w:rFonts w:ascii="Arial" w:hAnsi="Arial" w:cs="Arial"/>
          <w:sz w:val="24"/>
          <w:szCs w:val="24"/>
        </w:rPr>
        <w:t xml:space="preserve"> and</w:t>
      </w:r>
      <w:r>
        <w:rPr>
          <w:rFonts w:ascii="Arial" w:hAnsi="Arial" w:cs="Arial"/>
          <w:sz w:val="24"/>
          <w:szCs w:val="24"/>
        </w:rPr>
        <w:t xml:space="preserve"> resolve any difficulties at the earliest opportunity.</w:t>
      </w:r>
    </w:p>
    <w:p w14:paraId="20133A39" w14:textId="03DF6290" w:rsidR="002304AA" w:rsidRPr="000A7681" w:rsidRDefault="002304AA" w:rsidP="002304AA">
      <w:pPr>
        <w:rPr>
          <w:rFonts w:ascii="Arial" w:hAnsi="Arial" w:cs="Arial"/>
          <w:sz w:val="24"/>
          <w:szCs w:val="24"/>
        </w:rPr>
      </w:pPr>
      <w:r w:rsidRPr="000A7681">
        <w:rPr>
          <w:rFonts w:ascii="Arial" w:hAnsi="Arial" w:cs="Arial"/>
          <w:sz w:val="24"/>
          <w:szCs w:val="24"/>
        </w:rPr>
        <w:t xml:space="preserve">We continue to promote the possibility of different ongoing keeping in touch arrangements for adoptive and birth </w:t>
      </w:r>
      <w:r w:rsidR="00970F11" w:rsidRPr="000A7681">
        <w:rPr>
          <w:rFonts w:ascii="Arial" w:hAnsi="Arial" w:cs="Arial"/>
          <w:sz w:val="24"/>
          <w:szCs w:val="24"/>
        </w:rPr>
        <w:t>families</w:t>
      </w:r>
      <w:r w:rsidR="00970F11">
        <w:rPr>
          <w:rFonts w:ascii="Arial" w:hAnsi="Arial" w:cs="Arial"/>
          <w:sz w:val="24"/>
          <w:szCs w:val="24"/>
        </w:rPr>
        <w:t xml:space="preserve"> and</w:t>
      </w:r>
      <w:r w:rsidR="00017C5F">
        <w:rPr>
          <w:rFonts w:ascii="Arial" w:hAnsi="Arial" w:cs="Arial"/>
          <w:sz w:val="24"/>
          <w:szCs w:val="24"/>
        </w:rPr>
        <w:t xml:space="preserve"> have many examples of creative arrangements. Having the Birth Family team within AEM really supports and strengthens these arrangements.</w:t>
      </w:r>
      <w:r w:rsidRPr="000A7681">
        <w:rPr>
          <w:rFonts w:ascii="Arial" w:hAnsi="Arial" w:cs="Arial"/>
          <w:sz w:val="24"/>
          <w:szCs w:val="24"/>
        </w:rPr>
        <w:t xml:space="preserve"> </w:t>
      </w:r>
    </w:p>
    <w:p w14:paraId="4079A648" w14:textId="1F4EA66C" w:rsidR="002304AA" w:rsidRDefault="002304AA" w:rsidP="002304AA">
      <w:pPr>
        <w:rPr>
          <w:rFonts w:ascii="Arial" w:hAnsi="Arial" w:cs="Arial"/>
          <w:sz w:val="24"/>
          <w:szCs w:val="24"/>
        </w:rPr>
      </w:pPr>
      <w:r w:rsidRPr="000A7681">
        <w:rPr>
          <w:rFonts w:ascii="Arial" w:hAnsi="Arial" w:cs="Arial"/>
          <w:sz w:val="24"/>
          <w:szCs w:val="24"/>
        </w:rPr>
        <w:t>We continue to work with the 5 RAA</w:t>
      </w:r>
      <w:r w:rsidR="00970F11">
        <w:rPr>
          <w:rFonts w:ascii="Arial" w:hAnsi="Arial" w:cs="Arial"/>
          <w:sz w:val="24"/>
          <w:szCs w:val="24"/>
        </w:rPr>
        <w:t>s</w:t>
      </w:r>
      <w:r w:rsidRPr="000A7681">
        <w:rPr>
          <w:rFonts w:ascii="Arial" w:hAnsi="Arial" w:cs="Arial"/>
          <w:sz w:val="24"/>
          <w:szCs w:val="24"/>
        </w:rPr>
        <w:t xml:space="preserve"> across the Midlands and </w:t>
      </w:r>
      <w:r w:rsidR="00017C5F">
        <w:rPr>
          <w:rFonts w:ascii="Arial" w:hAnsi="Arial" w:cs="Arial"/>
          <w:sz w:val="24"/>
          <w:szCs w:val="24"/>
        </w:rPr>
        <w:t>3</w:t>
      </w:r>
      <w:r w:rsidRPr="000A7681">
        <w:rPr>
          <w:rFonts w:ascii="Arial" w:hAnsi="Arial" w:cs="Arial"/>
          <w:sz w:val="24"/>
          <w:szCs w:val="24"/>
        </w:rPr>
        <w:t xml:space="preserve"> VAAs operating in the same area. This is with the aim of placing children as locally as possible, recruiting adopters to meet children’s needs, and offering a consistent adoption support service. Again, best practice is shared, plus collaborative problem solving.</w:t>
      </w:r>
    </w:p>
    <w:p w14:paraId="52FFB66E" w14:textId="0A83C3E6" w:rsidR="00017C5F" w:rsidRDefault="00017C5F" w:rsidP="002304AA">
      <w:pPr>
        <w:rPr>
          <w:rFonts w:ascii="Arial" w:hAnsi="Arial" w:cs="Arial"/>
          <w:sz w:val="24"/>
          <w:szCs w:val="24"/>
        </w:rPr>
      </w:pPr>
      <w:r>
        <w:rPr>
          <w:rFonts w:ascii="Arial" w:hAnsi="Arial" w:cs="Arial"/>
          <w:sz w:val="24"/>
          <w:szCs w:val="24"/>
        </w:rPr>
        <w:t>The family finding activity has been enhanced by DfE grant, to dedicated time, for promoting the region working together.</w:t>
      </w:r>
    </w:p>
    <w:p w14:paraId="798F8EE6" w14:textId="4F22E0B4" w:rsidR="00BD1082" w:rsidRDefault="00970F11" w:rsidP="002304AA">
      <w:pPr>
        <w:rPr>
          <w:rFonts w:ascii="Arial" w:hAnsi="Arial" w:cs="Arial"/>
          <w:sz w:val="24"/>
          <w:szCs w:val="24"/>
        </w:rPr>
      </w:pPr>
      <w:r>
        <w:rPr>
          <w:rFonts w:ascii="Arial" w:hAnsi="Arial" w:cs="Arial"/>
          <w:sz w:val="24"/>
          <w:szCs w:val="24"/>
        </w:rPr>
        <w:t xml:space="preserve">There is also regional work on needs analysis for services funded via the </w:t>
      </w:r>
      <w:r w:rsidR="003964EC">
        <w:rPr>
          <w:rFonts w:ascii="Arial" w:hAnsi="Arial" w:cs="Arial"/>
          <w:sz w:val="24"/>
          <w:szCs w:val="24"/>
        </w:rPr>
        <w:t>ASF.</w:t>
      </w:r>
    </w:p>
    <w:p w14:paraId="67B8508C" w14:textId="77777777" w:rsidR="00BD1082" w:rsidRPr="000A7681" w:rsidRDefault="00BD1082" w:rsidP="002304AA">
      <w:pPr>
        <w:rPr>
          <w:rFonts w:ascii="Arial" w:hAnsi="Arial" w:cs="Arial"/>
          <w:sz w:val="24"/>
          <w:szCs w:val="24"/>
        </w:rPr>
      </w:pPr>
    </w:p>
    <w:p w14:paraId="3E016A2B" w14:textId="7F7021F7" w:rsidR="00702936" w:rsidRPr="000A7681" w:rsidRDefault="00702936" w:rsidP="002304AA">
      <w:pPr>
        <w:rPr>
          <w:rFonts w:ascii="Arial" w:hAnsi="Arial" w:cs="Arial"/>
          <w:b/>
          <w:bCs/>
          <w:sz w:val="24"/>
          <w:szCs w:val="24"/>
        </w:rPr>
      </w:pPr>
      <w:r w:rsidRPr="000A7681">
        <w:rPr>
          <w:rFonts w:ascii="Arial" w:hAnsi="Arial" w:cs="Arial"/>
          <w:b/>
          <w:bCs/>
          <w:sz w:val="24"/>
          <w:szCs w:val="24"/>
        </w:rPr>
        <w:t>Voice and Influence</w:t>
      </w:r>
    </w:p>
    <w:p w14:paraId="352B31D3" w14:textId="77777777" w:rsidR="00702936" w:rsidRPr="000A7681" w:rsidRDefault="00702936" w:rsidP="00702936">
      <w:pPr>
        <w:pStyle w:val="NormalWeb"/>
        <w:rPr>
          <w:rFonts w:ascii="Arial" w:hAnsi="Arial" w:cs="Arial"/>
          <w:b/>
          <w:bCs/>
          <w:color w:val="000000"/>
        </w:rPr>
      </w:pPr>
      <w:r w:rsidRPr="000A7681">
        <w:rPr>
          <w:rFonts w:ascii="Arial" w:hAnsi="Arial" w:cs="Arial"/>
          <w:b/>
          <w:bCs/>
          <w:color w:val="000000"/>
        </w:rPr>
        <w:t>Adopter Voice</w:t>
      </w:r>
    </w:p>
    <w:p w14:paraId="5523403F" w14:textId="0000C9F7" w:rsidR="00702936" w:rsidRPr="000A7681" w:rsidRDefault="00702936" w:rsidP="00702936">
      <w:pPr>
        <w:pStyle w:val="NormalWeb"/>
        <w:rPr>
          <w:rFonts w:ascii="Arial" w:hAnsi="Arial" w:cs="Arial"/>
          <w:color w:val="000000"/>
        </w:rPr>
      </w:pPr>
      <w:r w:rsidRPr="000A7681">
        <w:rPr>
          <w:rFonts w:ascii="Arial" w:hAnsi="Arial" w:cs="Arial"/>
          <w:color w:val="000000"/>
        </w:rPr>
        <w:t xml:space="preserve">This year we have maintained our commercial relationship with Adopter Voice (AUK) and have </w:t>
      </w:r>
      <w:r w:rsidR="00782358">
        <w:rPr>
          <w:rFonts w:ascii="Arial" w:hAnsi="Arial" w:cs="Arial"/>
          <w:color w:val="000000"/>
        </w:rPr>
        <w:t xml:space="preserve">continued to </w:t>
      </w:r>
      <w:r w:rsidR="00017C5F" w:rsidRPr="000A7681">
        <w:rPr>
          <w:rFonts w:ascii="Arial" w:hAnsi="Arial" w:cs="Arial"/>
          <w:color w:val="000000"/>
        </w:rPr>
        <w:t>utilise</w:t>
      </w:r>
      <w:r w:rsidRPr="000A7681">
        <w:rPr>
          <w:rFonts w:ascii="Arial" w:hAnsi="Arial" w:cs="Arial"/>
          <w:color w:val="000000"/>
        </w:rPr>
        <w:t xml:space="preserve"> their support within our service development of a regional peer </w:t>
      </w:r>
      <w:r w:rsidR="00782358">
        <w:rPr>
          <w:rFonts w:ascii="Arial" w:hAnsi="Arial" w:cs="Arial"/>
          <w:color w:val="000000"/>
        </w:rPr>
        <w:t>co-production</w:t>
      </w:r>
      <w:r w:rsidRPr="000A7681">
        <w:rPr>
          <w:rFonts w:ascii="Arial" w:hAnsi="Arial" w:cs="Arial"/>
          <w:color w:val="000000"/>
        </w:rPr>
        <w:t xml:space="preserve"> programme</w:t>
      </w:r>
      <w:r w:rsidR="00782358">
        <w:rPr>
          <w:rFonts w:ascii="Arial" w:hAnsi="Arial" w:cs="Arial"/>
          <w:color w:val="000000"/>
        </w:rPr>
        <w:t xml:space="preserve"> </w:t>
      </w:r>
      <w:r w:rsidR="00782358" w:rsidRPr="00CD3163">
        <w:rPr>
          <w:rFonts w:ascii="Arial" w:hAnsi="Arial" w:cs="Arial"/>
        </w:rPr>
        <w:t xml:space="preserve">with experienced adopters from the region who bring their knowledge and lived experience to service development. Building on the success of our initial Education co-production group, this year we have </w:t>
      </w:r>
      <w:r w:rsidR="00782358" w:rsidRPr="00CD3163">
        <w:rPr>
          <w:rFonts w:ascii="Arial" w:hAnsi="Arial" w:cs="Arial"/>
        </w:rPr>
        <w:lastRenderedPageBreak/>
        <w:t xml:space="preserve">completed facilitation of our Complex Trauma group and have launched our third peer led group thinking about support when parenting adopted teens.  </w:t>
      </w:r>
      <w:r w:rsidRPr="00CD3163">
        <w:rPr>
          <w:rFonts w:ascii="Arial" w:hAnsi="Arial" w:cs="Arial"/>
        </w:rPr>
        <w:t xml:space="preserve"> </w:t>
      </w:r>
      <w:r w:rsidRPr="000A7681">
        <w:rPr>
          <w:rFonts w:ascii="Arial" w:hAnsi="Arial" w:cs="Arial"/>
          <w:color w:val="000000"/>
        </w:rPr>
        <w:t>As part of this we have launched a programme of co-production work, facilitated by Adopter Voice and AEM alongside a network of experienced adopters who have been able to share their knowledge, experience and lived experience to support the regional adoption community as well as the development of our service provision.</w:t>
      </w:r>
    </w:p>
    <w:p w14:paraId="0E808AD5" w14:textId="1BBACBB1" w:rsidR="00CD3163" w:rsidRDefault="00782358" w:rsidP="00702936">
      <w:pPr>
        <w:pStyle w:val="NormalWeb"/>
        <w:rPr>
          <w:rFonts w:ascii="Arial" w:hAnsi="Arial" w:cs="Arial"/>
          <w:b/>
          <w:bCs/>
          <w:color w:val="000000"/>
        </w:rPr>
      </w:pPr>
      <w:r w:rsidRPr="00CD3163">
        <w:rPr>
          <w:rFonts w:ascii="Arial" w:hAnsi="Arial" w:cs="Arial"/>
        </w:rPr>
        <w:t>We will continue to build on this learning and utilise our peer network in delivery of support going forward.</w:t>
      </w:r>
    </w:p>
    <w:p w14:paraId="6E90CEA4" w14:textId="77777777" w:rsidR="00BD1082" w:rsidRDefault="00BD1082" w:rsidP="00702936">
      <w:pPr>
        <w:pStyle w:val="NormalWeb"/>
        <w:rPr>
          <w:rFonts w:ascii="Arial" w:hAnsi="Arial" w:cs="Arial"/>
          <w:b/>
          <w:bCs/>
          <w:color w:val="000000"/>
        </w:rPr>
      </w:pPr>
    </w:p>
    <w:p w14:paraId="60952E75" w14:textId="2AB2EA5B" w:rsidR="00702936" w:rsidRPr="000A7681" w:rsidRDefault="00702936" w:rsidP="00702936">
      <w:pPr>
        <w:pStyle w:val="NormalWeb"/>
        <w:rPr>
          <w:rFonts w:ascii="Arial" w:hAnsi="Arial" w:cs="Arial"/>
          <w:b/>
          <w:bCs/>
          <w:color w:val="000000"/>
        </w:rPr>
      </w:pPr>
      <w:r w:rsidRPr="000A7681">
        <w:rPr>
          <w:rFonts w:ascii="Arial" w:hAnsi="Arial" w:cs="Arial"/>
          <w:b/>
          <w:bCs/>
          <w:color w:val="000000"/>
        </w:rPr>
        <w:t>The Voices of Adoption</w:t>
      </w:r>
    </w:p>
    <w:p w14:paraId="562418DE" w14:textId="2A414D6B" w:rsidR="00702936" w:rsidRPr="00CD3163" w:rsidRDefault="00702936" w:rsidP="00702936">
      <w:pPr>
        <w:pStyle w:val="NormalWeb"/>
        <w:rPr>
          <w:rFonts w:ascii="Arial" w:hAnsi="Arial" w:cs="Arial"/>
        </w:rPr>
      </w:pPr>
      <w:r w:rsidRPr="000A7681">
        <w:rPr>
          <w:rFonts w:ascii="Arial" w:hAnsi="Arial" w:cs="Arial"/>
          <w:color w:val="000000"/>
        </w:rPr>
        <w:t>This year our ‘Voices of Adoption’ Young People’s group has continued to meet throughout the year on a Saturday to share experiences as adopted young people and to feed into service development and delivery.</w:t>
      </w:r>
      <w:r w:rsidR="00782358" w:rsidRPr="00782358">
        <w:rPr>
          <w:rFonts w:ascii="Arial" w:hAnsi="Arial" w:cs="Arial"/>
          <w:color w:val="00B050"/>
        </w:rPr>
        <w:t xml:space="preserve"> </w:t>
      </w:r>
      <w:r w:rsidR="00782358" w:rsidRPr="00CD3163">
        <w:rPr>
          <w:rFonts w:ascii="Arial" w:hAnsi="Arial" w:cs="Arial"/>
        </w:rPr>
        <w:t xml:space="preserve">We are pleased that young people from across the region are now represented within in this group. </w:t>
      </w:r>
      <w:r w:rsidRPr="00CD3163">
        <w:rPr>
          <w:rFonts w:ascii="Arial" w:hAnsi="Arial" w:cs="Arial"/>
        </w:rPr>
        <w:t xml:space="preserve"> </w:t>
      </w:r>
      <w:r w:rsidR="00782358" w:rsidRPr="00CD3163">
        <w:rPr>
          <w:rFonts w:ascii="Arial" w:hAnsi="Arial" w:cs="Arial"/>
        </w:rPr>
        <w:t>This year the group has supported our recruitment of Youth Workers into our MDT, taking part in an activity with applicants and then providing feedback in the selection process. In addition, they have been consulted and provided updated Voice of the Child questions that are asked of prospective applicants at their Adoption Panel.</w:t>
      </w:r>
    </w:p>
    <w:p w14:paraId="41DAD8BC" w14:textId="77777777" w:rsidR="00702936" w:rsidRPr="000A7681" w:rsidRDefault="00702936" w:rsidP="00702936">
      <w:pPr>
        <w:pStyle w:val="NormalWeb"/>
        <w:rPr>
          <w:rFonts w:ascii="Arial" w:hAnsi="Arial" w:cs="Arial"/>
          <w:color w:val="000000"/>
        </w:rPr>
      </w:pPr>
      <w:r w:rsidRPr="000A7681">
        <w:rPr>
          <w:rFonts w:ascii="Arial" w:hAnsi="Arial" w:cs="Arial"/>
          <w:color w:val="000000"/>
        </w:rPr>
        <w:t>This group is also represented on the Nottinghamshire Young People’s Board; we would welcome the opportunity to extend this offer to our other LA Partners.</w:t>
      </w:r>
    </w:p>
    <w:p w14:paraId="43922928" w14:textId="59B54F94" w:rsidR="008E5B16" w:rsidRPr="00BD1082" w:rsidRDefault="00782358" w:rsidP="00BD1082">
      <w:pPr>
        <w:pStyle w:val="NormalWeb"/>
        <w:rPr>
          <w:rFonts w:ascii="Arial" w:hAnsi="Arial" w:cs="Arial"/>
        </w:rPr>
      </w:pPr>
      <w:r w:rsidRPr="00CD3163">
        <w:rPr>
          <w:rFonts w:ascii="Arial" w:hAnsi="Arial" w:cs="Arial"/>
        </w:rPr>
        <w:t xml:space="preserve">As </w:t>
      </w:r>
      <w:proofErr w:type="gramStart"/>
      <w:r w:rsidRPr="00CD3163">
        <w:rPr>
          <w:rFonts w:ascii="Arial" w:hAnsi="Arial" w:cs="Arial"/>
        </w:rPr>
        <w:t>a number of</w:t>
      </w:r>
      <w:proofErr w:type="gramEnd"/>
      <w:r w:rsidRPr="00CD3163">
        <w:rPr>
          <w:rFonts w:ascii="Arial" w:hAnsi="Arial" w:cs="Arial"/>
        </w:rPr>
        <w:t xml:space="preserve"> the young people have now reached 18years, they have supported the development of a young adult group which they have transitioned into and which we will now continue to build during the year ahead. </w:t>
      </w:r>
    </w:p>
    <w:p w14:paraId="496F7E2B" w14:textId="77777777" w:rsidR="008E5B16" w:rsidRDefault="008E5B16" w:rsidP="00782358">
      <w:pPr>
        <w:rPr>
          <w:rFonts w:ascii="Arial" w:hAnsi="Arial" w:cs="Arial"/>
          <w:b/>
          <w:bCs/>
          <w:sz w:val="24"/>
          <w:szCs w:val="24"/>
        </w:rPr>
      </w:pPr>
    </w:p>
    <w:p w14:paraId="387CB9B1" w14:textId="5941B953" w:rsidR="00782358" w:rsidRPr="00F8290E" w:rsidRDefault="00782358" w:rsidP="00782358">
      <w:pPr>
        <w:rPr>
          <w:rFonts w:ascii="Arial" w:hAnsi="Arial" w:cs="Arial"/>
          <w:b/>
          <w:bCs/>
          <w:sz w:val="24"/>
          <w:szCs w:val="24"/>
        </w:rPr>
      </w:pPr>
      <w:r>
        <w:rPr>
          <w:rFonts w:ascii="Arial" w:hAnsi="Arial" w:cs="Arial"/>
          <w:b/>
          <w:bCs/>
          <w:sz w:val="24"/>
          <w:szCs w:val="24"/>
        </w:rPr>
        <w:t>Birth Family Voice</w:t>
      </w:r>
    </w:p>
    <w:p w14:paraId="23ECA028" w14:textId="77777777" w:rsidR="00782358" w:rsidRPr="00CD3163" w:rsidRDefault="00782358" w:rsidP="00782358">
      <w:pPr>
        <w:rPr>
          <w:rFonts w:ascii="Arial" w:hAnsi="Arial" w:cs="Arial"/>
          <w:sz w:val="24"/>
          <w:szCs w:val="24"/>
        </w:rPr>
      </w:pPr>
      <w:r w:rsidRPr="00CD3163">
        <w:rPr>
          <w:rFonts w:ascii="Arial" w:hAnsi="Arial" w:cs="Arial"/>
          <w:sz w:val="24"/>
          <w:szCs w:val="24"/>
        </w:rPr>
        <w:t xml:space="preserve">This year, the on-going development of our Birth Family Support Team and services has been supported by seeking and hearing the voices of those with lived experience. The team hosted a meeting with the charitable organisation BEAM and </w:t>
      </w:r>
      <w:proofErr w:type="gramStart"/>
      <w:r w:rsidRPr="00CD3163">
        <w:rPr>
          <w:rFonts w:ascii="Arial" w:hAnsi="Arial" w:cs="Arial"/>
          <w:sz w:val="24"/>
          <w:szCs w:val="24"/>
        </w:rPr>
        <w:t>a number of</w:t>
      </w:r>
      <w:proofErr w:type="gramEnd"/>
      <w:r w:rsidRPr="00CD3163">
        <w:rPr>
          <w:rFonts w:ascii="Arial" w:hAnsi="Arial" w:cs="Arial"/>
          <w:sz w:val="24"/>
          <w:szCs w:val="24"/>
        </w:rPr>
        <w:t xml:space="preserve"> their ambassador birth mothers to learn more about their experience and what support should look like for parents who lose their child(ren) to adoption, which is shaping our service delivery.</w:t>
      </w:r>
    </w:p>
    <w:p w14:paraId="47C8E4BD" w14:textId="77777777" w:rsidR="00782358" w:rsidRPr="00CD3163" w:rsidRDefault="00782358" w:rsidP="00782358">
      <w:pPr>
        <w:rPr>
          <w:rFonts w:ascii="Arial" w:hAnsi="Arial" w:cs="Arial"/>
          <w:sz w:val="24"/>
          <w:szCs w:val="24"/>
        </w:rPr>
      </w:pPr>
      <w:r w:rsidRPr="00CD3163">
        <w:rPr>
          <w:rFonts w:ascii="Arial" w:hAnsi="Arial" w:cs="Arial"/>
          <w:sz w:val="24"/>
          <w:szCs w:val="24"/>
        </w:rPr>
        <w:t xml:space="preserve">We have also been able to film a short video interview with a birth father who has been supported by the team, which has been used in awareness raising with AEM staff and LA colleagues as well as becoming part of our Prepare to Adopt training. </w:t>
      </w:r>
    </w:p>
    <w:p w14:paraId="3E73725D" w14:textId="6DF74155" w:rsidR="002304AA" w:rsidRPr="000A7681" w:rsidRDefault="002304AA">
      <w:pPr>
        <w:rPr>
          <w:rFonts w:ascii="Arial" w:hAnsi="Arial" w:cs="Arial"/>
          <w:b/>
          <w:sz w:val="24"/>
          <w:szCs w:val="24"/>
        </w:rPr>
      </w:pPr>
    </w:p>
    <w:p w14:paraId="5CE2EFFF" w14:textId="77777777" w:rsidR="00A23180" w:rsidRDefault="00A23180" w:rsidP="00CC2060">
      <w:pPr>
        <w:rPr>
          <w:rFonts w:ascii="Arial" w:hAnsi="Arial" w:cs="Arial"/>
          <w:b/>
          <w:bCs/>
          <w:sz w:val="24"/>
          <w:szCs w:val="24"/>
        </w:rPr>
      </w:pPr>
    </w:p>
    <w:p w14:paraId="5AAC90FE" w14:textId="77777777" w:rsidR="00A23180" w:rsidRDefault="00A23180" w:rsidP="00CC2060">
      <w:pPr>
        <w:rPr>
          <w:rFonts w:ascii="Arial" w:hAnsi="Arial" w:cs="Arial"/>
          <w:b/>
          <w:bCs/>
          <w:sz w:val="24"/>
          <w:szCs w:val="24"/>
        </w:rPr>
      </w:pPr>
    </w:p>
    <w:p w14:paraId="585476B3" w14:textId="091DE37B" w:rsidR="00CC2060" w:rsidRPr="000A7681" w:rsidRDefault="00CC2060" w:rsidP="00CC2060">
      <w:pPr>
        <w:rPr>
          <w:rFonts w:ascii="Arial" w:hAnsi="Arial" w:cs="Arial"/>
          <w:b/>
          <w:bCs/>
          <w:sz w:val="24"/>
          <w:szCs w:val="24"/>
        </w:rPr>
      </w:pPr>
      <w:r w:rsidRPr="000A7681">
        <w:rPr>
          <w:rFonts w:ascii="Arial" w:hAnsi="Arial" w:cs="Arial"/>
          <w:b/>
          <w:bCs/>
          <w:sz w:val="24"/>
          <w:szCs w:val="24"/>
        </w:rPr>
        <w:t xml:space="preserve">Recruitment  </w:t>
      </w:r>
    </w:p>
    <w:p w14:paraId="7D457C46" w14:textId="111AE14A" w:rsidR="000E0367" w:rsidRPr="000A7681" w:rsidRDefault="000E0367" w:rsidP="000E0367">
      <w:pPr>
        <w:rPr>
          <w:rFonts w:ascii="Arial" w:hAnsi="Arial" w:cs="Arial"/>
          <w:sz w:val="24"/>
          <w:szCs w:val="24"/>
        </w:rPr>
      </w:pPr>
      <w:r w:rsidRPr="000A7681">
        <w:rPr>
          <w:rFonts w:ascii="Arial" w:hAnsi="Arial" w:cs="Arial"/>
          <w:sz w:val="24"/>
          <w:szCs w:val="24"/>
        </w:rPr>
        <w:lastRenderedPageBreak/>
        <w:t>AEM continue to hold a monthly virtual Information Sharing Event, the</w:t>
      </w:r>
      <w:r w:rsidR="00835408" w:rsidRPr="000A7681">
        <w:rPr>
          <w:rFonts w:ascii="Arial" w:hAnsi="Arial" w:cs="Arial"/>
          <w:sz w:val="24"/>
          <w:szCs w:val="24"/>
        </w:rPr>
        <w:t>se</w:t>
      </w:r>
      <w:r w:rsidRPr="000A7681">
        <w:rPr>
          <w:rFonts w:ascii="Arial" w:hAnsi="Arial" w:cs="Arial"/>
          <w:sz w:val="24"/>
          <w:szCs w:val="24"/>
        </w:rPr>
        <w:t xml:space="preserve"> are always well attended, during </w:t>
      </w:r>
      <w:r w:rsidR="00835408" w:rsidRPr="000A7681">
        <w:rPr>
          <w:rFonts w:ascii="Arial" w:hAnsi="Arial" w:cs="Arial"/>
          <w:sz w:val="24"/>
          <w:szCs w:val="24"/>
        </w:rPr>
        <w:t>national campaign</w:t>
      </w:r>
      <w:r w:rsidRPr="000A7681">
        <w:rPr>
          <w:rFonts w:ascii="Arial" w:hAnsi="Arial" w:cs="Arial"/>
          <w:sz w:val="24"/>
          <w:szCs w:val="24"/>
        </w:rPr>
        <w:t xml:space="preserve"> recruitment activity additional Information </w:t>
      </w:r>
      <w:r w:rsidR="00835408" w:rsidRPr="000A7681">
        <w:rPr>
          <w:rFonts w:ascii="Arial" w:hAnsi="Arial" w:cs="Arial"/>
          <w:sz w:val="24"/>
          <w:szCs w:val="24"/>
        </w:rPr>
        <w:t>e</w:t>
      </w:r>
      <w:r w:rsidRPr="000A7681">
        <w:rPr>
          <w:rFonts w:ascii="Arial" w:hAnsi="Arial" w:cs="Arial"/>
          <w:sz w:val="24"/>
          <w:szCs w:val="24"/>
        </w:rPr>
        <w:t xml:space="preserve">vents are held </w:t>
      </w:r>
      <w:r w:rsidR="00835408" w:rsidRPr="000A7681">
        <w:rPr>
          <w:rFonts w:ascii="Arial" w:hAnsi="Arial" w:cs="Arial"/>
          <w:sz w:val="24"/>
          <w:szCs w:val="24"/>
        </w:rPr>
        <w:t xml:space="preserve">due to </w:t>
      </w:r>
      <w:r w:rsidRPr="000A7681">
        <w:rPr>
          <w:rFonts w:ascii="Arial" w:hAnsi="Arial" w:cs="Arial"/>
          <w:sz w:val="24"/>
          <w:szCs w:val="24"/>
        </w:rPr>
        <w:t>the increased number of enquiries from people who are interested in adoption</w:t>
      </w:r>
      <w:r w:rsidR="00A42900" w:rsidRPr="000A7681">
        <w:rPr>
          <w:rFonts w:ascii="Arial" w:hAnsi="Arial" w:cs="Arial"/>
          <w:sz w:val="24"/>
          <w:szCs w:val="24"/>
        </w:rPr>
        <w:t xml:space="preserve">. </w:t>
      </w:r>
    </w:p>
    <w:p w14:paraId="6DBD88A8" w14:textId="0593524E" w:rsidR="000E0367" w:rsidRPr="000A7681" w:rsidRDefault="000E0367" w:rsidP="000E0367">
      <w:pPr>
        <w:rPr>
          <w:rFonts w:ascii="Arial" w:hAnsi="Arial" w:cs="Arial"/>
          <w:sz w:val="24"/>
          <w:szCs w:val="24"/>
        </w:rPr>
      </w:pPr>
      <w:r w:rsidRPr="000A7681">
        <w:rPr>
          <w:rFonts w:ascii="Arial" w:eastAsia="Times New Roman" w:hAnsi="Arial" w:cs="Arial"/>
          <w:sz w:val="24"/>
          <w:szCs w:val="24"/>
          <w:lang w:eastAsia="en-GB"/>
        </w:rPr>
        <w:t xml:space="preserve">We continue to engage in all national government ‘You Can Adopt’ recruitment campaigns and this is complemented by our own ongoing recruitment activity throughout the year.  </w:t>
      </w:r>
      <w:r w:rsidR="0012467C" w:rsidRPr="00CD3163">
        <w:rPr>
          <w:rFonts w:ascii="Arial" w:eastAsia="Times New Roman" w:hAnsi="Arial" w:cs="Arial"/>
          <w:sz w:val="24"/>
          <w:szCs w:val="24"/>
          <w:lang w:eastAsia="en-GB"/>
        </w:rPr>
        <w:t xml:space="preserve">In </w:t>
      </w:r>
      <w:r w:rsidR="00CD3163" w:rsidRPr="00CD3163">
        <w:rPr>
          <w:rFonts w:ascii="Arial" w:eastAsia="Times New Roman" w:hAnsi="Arial" w:cs="Arial"/>
          <w:sz w:val="24"/>
          <w:szCs w:val="24"/>
          <w:lang w:eastAsia="en-GB"/>
        </w:rPr>
        <w:t>addition,</w:t>
      </w:r>
      <w:r w:rsidR="0012467C" w:rsidRPr="00CD3163">
        <w:rPr>
          <w:rFonts w:ascii="Arial" w:eastAsia="Times New Roman" w:hAnsi="Arial" w:cs="Arial"/>
          <w:sz w:val="24"/>
          <w:szCs w:val="24"/>
          <w:lang w:eastAsia="en-GB"/>
        </w:rPr>
        <w:t xml:space="preserve"> this year </w:t>
      </w:r>
      <w:r w:rsidR="00C05E2B" w:rsidRPr="00CD3163">
        <w:rPr>
          <w:rFonts w:ascii="Arial" w:eastAsia="Times New Roman" w:hAnsi="Arial" w:cs="Arial"/>
          <w:sz w:val="24"/>
          <w:szCs w:val="24"/>
          <w:lang w:eastAsia="en-GB"/>
        </w:rPr>
        <w:t>we supported</w:t>
      </w:r>
      <w:r w:rsidR="0012467C" w:rsidRPr="00CD3163">
        <w:rPr>
          <w:rFonts w:ascii="Arial" w:eastAsia="Times New Roman" w:hAnsi="Arial" w:cs="Arial"/>
          <w:sz w:val="24"/>
          <w:szCs w:val="24"/>
          <w:lang w:eastAsia="en-GB"/>
        </w:rPr>
        <w:t xml:space="preserve"> the first Midlands</w:t>
      </w:r>
      <w:r w:rsidR="00CB2F55" w:rsidRPr="00CD3163">
        <w:rPr>
          <w:rFonts w:ascii="Arial" w:eastAsia="Times New Roman" w:hAnsi="Arial" w:cs="Arial"/>
          <w:sz w:val="24"/>
          <w:szCs w:val="24"/>
          <w:lang w:eastAsia="en-GB"/>
        </w:rPr>
        <w:t xml:space="preserve"> </w:t>
      </w:r>
      <w:r w:rsidR="000533CA" w:rsidRPr="00CD3163">
        <w:rPr>
          <w:rFonts w:ascii="Arial" w:eastAsia="Times New Roman" w:hAnsi="Arial" w:cs="Arial"/>
          <w:sz w:val="24"/>
          <w:szCs w:val="24"/>
          <w:lang w:eastAsia="en-GB"/>
        </w:rPr>
        <w:t xml:space="preserve">Together </w:t>
      </w:r>
      <w:r w:rsidR="00CB2F55" w:rsidRPr="00CD3163">
        <w:rPr>
          <w:rFonts w:ascii="Arial" w:eastAsia="Times New Roman" w:hAnsi="Arial" w:cs="Arial"/>
          <w:sz w:val="24"/>
          <w:szCs w:val="24"/>
          <w:lang w:eastAsia="en-GB"/>
        </w:rPr>
        <w:t xml:space="preserve">Collaboration </w:t>
      </w:r>
      <w:r w:rsidR="0012467C" w:rsidRPr="00CD3163">
        <w:rPr>
          <w:rFonts w:ascii="Arial" w:eastAsia="Times New Roman" w:hAnsi="Arial" w:cs="Arial"/>
          <w:sz w:val="24"/>
          <w:szCs w:val="24"/>
          <w:lang w:eastAsia="en-GB"/>
        </w:rPr>
        <w:t>Adoption Week in February</w:t>
      </w:r>
      <w:r w:rsidR="004137BE" w:rsidRPr="00CD3163">
        <w:rPr>
          <w:rFonts w:ascii="Arial" w:eastAsia="Times New Roman" w:hAnsi="Arial" w:cs="Arial"/>
          <w:sz w:val="24"/>
          <w:szCs w:val="24"/>
          <w:lang w:eastAsia="en-GB"/>
        </w:rPr>
        <w:t xml:space="preserve">.  </w:t>
      </w:r>
      <w:r w:rsidRPr="00CD3163">
        <w:rPr>
          <w:rFonts w:ascii="Arial" w:eastAsia="Times New Roman" w:hAnsi="Arial" w:cs="Arial"/>
          <w:sz w:val="24"/>
          <w:szCs w:val="24"/>
          <w:lang w:eastAsia="en-GB"/>
        </w:rPr>
        <w:t xml:space="preserve">There </w:t>
      </w:r>
      <w:r w:rsidRPr="000A7681">
        <w:rPr>
          <w:rFonts w:ascii="Arial" w:eastAsia="Times New Roman" w:hAnsi="Arial" w:cs="Arial"/>
          <w:sz w:val="24"/>
          <w:szCs w:val="24"/>
          <w:lang w:eastAsia="en-GB"/>
        </w:rPr>
        <w:t xml:space="preserve">continues to be an ongoing presence on social media channels with regular posting and organic content on social media, </w:t>
      </w:r>
      <w:r w:rsidR="00123ACD" w:rsidRPr="00CD3163">
        <w:rPr>
          <w:rFonts w:ascii="Arial" w:eastAsia="Times New Roman" w:hAnsi="Arial" w:cs="Arial"/>
          <w:sz w:val="24"/>
          <w:szCs w:val="24"/>
          <w:lang w:eastAsia="en-GB"/>
        </w:rPr>
        <w:t xml:space="preserve">we have </w:t>
      </w:r>
      <w:r w:rsidR="004137BE" w:rsidRPr="00CD3163">
        <w:rPr>
          <w:rFonts w:ascii="Arial" w:eastAsia="Times New Roman" w:hAnsi="Arial" w:cs="Arial"/>
          <w:sz w:val="24"/>
          <w:szCs w:val="24"/>
          <w:lang w:eastAsia="en-GB"/>
        </w:rPr>
        <w:t xml:space="preserve">significantly </w:t>
      </w:r>
      <w:r w:rsidR="00123ACD" w:rsidRPr="00CD3163">
        <w:rPr>
          <w:rFonts w:ascii="Arial" w:eastAsia="Times New Roman" w:hAnsi="Arial" w:cs="Arial"/>
          <w:sz w:val="24"/>
          <w:szCs w:val="24"/>
          <w:lang w:eastAsia="en-GB"/>
        </w:rPr>
        <w:t xml:space="preserve">increased our followers </w:t>
      </w:r>
      <w:r w:rsidR="002256E9" w:rsidRPr="00CD3163">
        <w:rPr>
          <w:rFonts w:ascii="Arial" w:eastAsia="Times New Roman" w:hAnsi="Arial" w:cs="Arial"/>
          <w:sz w:val="24"/>
          <w:szCs w:val="24"/>
          <w:lang w:eastAsia="en-GB"/>
        </w:rPr>
        <w:t xml:space="preserve">on social media platforms this last year.  We have </w:t>
      </w:r>
      <w:r w:rsidRPr="00CD3163">
        <w:rPr>
          <w:rFonts w:ascii="Arial" w:eastAsia="Times New Roman" w:hAnsi="Arial" w:cs="Arial"/>
          <w:sz w:val="24"/>
          <w:szCs w:val="24"/>
          <w:lang w:eastAsia="en-GB"/>
        </w:rPr>
        <w:t xml:space="preserve">good </w:t>
      </w:r>
      <w:r w:rsidRPr="000A7681">
        <w:rPr>
          <w:rFonts w:ascii="Arial" w:eastAsia="Times New Roman" w:hAnsi="Arial" w:cs="Arial"/>
          <w:sz w:val="24"/>
          <w:szCs w:val="24"/>
          <w:lang w:eastAsia="en-GB"/>
        </w:rPr>
        <w:t>engagement with adopters willing to share their story either at Information Events or through the development of bespoke recruitment videos</w:t>
      </w:r>
      <w:r w:rsidR="00A42900" w:rsidRPr="000A7681">
        <w:rPr>
          <w:rFonts w:ascii="Arial" w:eastAsia="Times New Roman" w:hAnsi="Arial" w:cs="Arial"/>
          <w:sz w:val="24"/>
          <w:szCs w:val="24"/>
          <w:lang w:eastAsia="en-GB"/>
        </w:rPr>
        <w:t>.</w:t>
      </w:r>
      <w:r w:rsidR="00A42900" w:rsidRPr="000A7681">
        <w:rPr>
          <w:rFonts w:ascii="Arial" w:hAnsi="Arial" w:cs="Arial"/>
          <w:sz w:val="24"/>
          <w:szCs w:val="24"/>
        </w:rPr>
        <w:t xml:space="preserve"> </w:t>
      </w:r>
      <w:r w:rsidRPr="000A7681">
        <w:rPr>
          <w:rFonts w:ascii="Arial" w:hAnsi="Arial" w:cs="Arial"/>
          <w:sz w:val="24"/>
          <w:szCs w:val="24"/>
        </w:rPr>
        <w:t>We regularly review our website to ensure it is up to date and useful for adopters</w:t>
      </w:r>
      <w:r w:rsidR="00A42900" w:rsidRPr="000A7681">
        <w:rPr>
          <w:rFonts w:ascii="Arial" w:hAnsi="Arial" w:cs="Arial"/>
          <w:sz w:val="24"/>
          <w:szCs w:val="24"/>
        </w:rPr>
        <w:t xml:space="preserve">. </w:t>
      </w:r>
      <w:proofErr w:type="gramStart"/>
      <w:r w:rsidRPr="000A7681">
        <w:rPr>
          <w:rFonts w:ascii="Arial" w:hAnsi="Arial" w:cs="Arial"/>
          <w:sz w:val="24"/>
          <w:szCs w:val="24"/>
        </w:rPr>
        <w:t>The vast majority of</w:t>
      </w:r>
      <w:proofErr w:type="gramEnd"/>
      <w:r w:rsidRPr="000A7681">
        <w:rPr>
          <w:rFonts w:ascii="Arial" w:hAnsi="Arial" w:cs="Arial"/>
          <w:sz w:val="24"/>
          <w:szCs w:val="24"/>
        </w:rPr>
        <w:t xml:space="preserve"> our enquiries about adoption come via the website.</w:t>
      </w:r>
    </w:p>
    <w:p w14:paraId="327D0915" w14:textId="030A8085" w:rsidR="0012467C" w:rsidRPr="00CD3163" w:rsidRDefault="0012467C" w:rsidP="000E0367">
      <w:pPr>
        <w:rPr>
          <w:rFonts w:ascii="Arial" w:hAnsi="Arial" w:cs="Arial"/>
          <w:sz w:val="24"/>
          <w:szCs w:val="24"/>
        </w:rPr>
      </w:pPr>
      <w:r w:rsidRPr="00CD3163">
        <w:rPr>
          <w:rFonts w:ascii="Arial" w:hAnsi="Arial" w:cs="Arial"/>
          <w:sz w:val="24"/>
          <w:szCs w:val="24"/>
        </w:rPr>
        <w:t xml:space="preserve">This last year we have attended </w:t>
      </w:r>
      <w:proofErr w:type="gramStart"/>
      <w:r w:rsidRPr="00CD3163">
        <w:rPr>
          <w:rFonts w:ascii="Arial" w:hAnsi="Arial" w:cs="Arial"/>
          <w:sz w:val="24"/>
          <w:szCs w:val="24"/>
        </w:rPr>
        <w:t>a number of</w:t>
      </w:r>
      <w:proofErr w:type="gramEnd"/>
      <w:r w:rsidRPr="00CD3163">
        <w:rPr>
          <w:rFonts w:ascii="Arial" w:hAnsi="Arial" w:cs="Arial"/>
          <w:sz w:val="24"/>
          <w:szCs w:val="24"/>
        </w:rPr>
        <w:t xml:space="preserve"> </w:t>
      </w:r>
      <w:r w:rsidR="007F45BC" w:rsidRPr="00CD3163">
        <w:rPr>
          <w:rFonts w:ascii="Arial" w:hAnsi="Arial" w:cs="Arial"/>
          <w:sz w:val="24"/>
          <w:szCs w:val="24"/>
        </w:rPr>
        <w:t>cultural</w:t>
      </w:r>
      <w:r w:rsidR="00CB350D" w:rsidRPr="00CD3163">
        <w:rPr>
          <w:rFonts w:ascii="Arial" w:hAnsi="Arial" w:cs="Arial"/>
          <w:sz w:val="24"/>
          <w:szCs w:val="24"/>
        </w:rPr>
        <w:t xml:space="preserve"> </w:t>
      </w:r>
      <w:r w:rsidR="007F45BC" w:rsidRPr="00CD3163">
        <w:rPr>
          <w:rFonts w:ascii="Arial" w:hAnsi="Arial" w:cs="Arial"/>
          <w:sz w:val="24"/>
          <w:szCs w:val="24"/>
        </w:rPr>
        <w:t>festivals</w:t>
      </w:r>
      <w:r w:rsidRPr="00CD3163">
        <w:rPr>
          <w:rFonts w:ascii="Arial" w:hAnsi="Arial" w:cs="Arial"/>
          <w:sz w:val="24"/>
          <w:szCs w:val="24"/>
        </w:rPr>
        <w:t xml:space="preserve"> and community events across the region, including the Nottingham Carnival Festival in the summer.  More recently our newly appointed Family Worker</w:t>
      </w:r>
      <w:r w:rsidR="00CB350D" w:rsidRPr="00CD3163">
        <w:rPr>
          <w:rFonts w:ascii="Arial" w:hAnsi="Arial" w:cs="Arial"/>
          <w:sz w:val="24"/>
          <w:szCs w:val="24"/>
        </w:rPr>
        <w:t xml:space="preserve"> </w:t>
      </w:r>
      <w:r w:rsidR="00DE12B3" w:rsidRPr="00CD3163">
        <w:rPr>
          <w:rFonts w:ascii="Arial" w:hAnsi="Arial" w:cs="Arial"/>
          <w:sz w:val="24"/>
          <w:szCs w:val="24"/>
        </w:rPr>
        <w:t xml:space="preserve">has been </w:t>
      </w:r>
      <w:r w:rsidR="00CB350D" w:rsidRPr="00CD3163">
        <w:rPr>
          <w:rFonts w:ascii="Arial" w:hAnsi="Arial" w:cs="Arial"/>
          <w:sz w:val="24"/>
          <w:szCs w:val="24"/>
        </w:rPr>
        <w:t>g</w:t>
      </w:r>
      <w:r w:rsidRPr="00CD3163">
        <w:rPr>
          <w:rFonts w:ascii="Arial" w:hAnsi="Arial" w:cs="Arial"/>
          <w:sz w:val="24"/>
          <w:szCs w:val="24"/>
        </w:rPr>
        <w:t xml:space="preserve">oing to the </w:t>
      </w:r>
      <w:proofErr w:type="spellStart"/>
      <w:r w:rsidRPr="00CD3163">
        <w:rPr>
          <w:rFonts w:ascii="Arial" w:hAnsi="Arial" w:cs="Arial"/>
          <w:sz w:val="24"/>
          <w:szCs w:val="24"/>
        </w:rPr>
        <w:t>Derbion</w:t>
      </w:r>
      <w:proofErr w:type="spellEnd"/>
      <w:r w:rsidRPr="00CD3163">
        <w:rPr>
          <w:rFonts w:ascii="Arial" w:hAnsi="Arial" w:cs="Arial"/>
          <w:sz w:val="24"/>
          <w:szCs w:val="24"/>
        </w:rPr>
        <w:t xml:space="preserve"> Centre</w:t>
      </w:r>
      <w:r w:rsidR="00DE12B3" w:rsidRPr="00CD3163">
        <w:rPr>
          <w:rFonts w:ascii="Arial" w:hAnsi="Arial" w:cs="Arial"/>
          <w:sz w:val="24"/>
          <w:szCs w:val="24"/>
        </w:rPr>
        <w:t xml:space="preserve"> </w:t>
      </w:r>
      <w:r w:rsidR="007C2F78" w:rsidRPr="00CD3163">
        <w:rPr>
          <w:rFonts w:ascii="Arial" w:hAnsi="Arial" w:cs="Arial"/>
          <w:sz w:val="24"/>
          <w:szCs w:val="24"/>
        </w:rPr>
        <w:t>in Derby</w:t>
      </w:r>
      <w:r w:rsidR="00CB350D" w:rsidRPr="00CD3163">
        <w:rPr>
          <w:rFonts w:ascii="Arial" w:hAnsi="Arial" w:cs="Arial"/>
          <w:sz w:val="24"/>
          <w:szCs w:val="24"/>
        </w:rPr>
        <w:t>,</w:t>
      </w:r>
      <w:r w:rsidR="00BA5041" w:rsidRPr="00CD3163">
        <w:rPr>
          <w:rFonts w:ascii="Arial" w:hAnsi="Arial" w:cs="Arial"/>
          <w:sz w:val="24"/>
          <w:szCs w:val="24"/>
        </w:rPr>
        <w:t xml:space="preserve"> alongside Fostering East Midlands</w:t>
      </w:r>
      <w:r w:rsidR="00CB350D" w:rsidRPr="00CD3163">
        <w:rPr>
          <w:rFonts w:ascii="Arial" w:hAnsi="Arial" w:cs="Arial"/>
          <w:sz w:val="24"/>
          <w:szCs w:val="24"/>
        </w:rPr>
        <w:t xml:space="preserve"> </w:t>
      </w:r>
      <w:r w:rsidRPr="00CD3163">
        <w:rPr>
          <w:rFonts w:ascii="Arial" w:hAnsi="Arial" w:cs="Arial"/>
          <w:sz w:val="24"/>
          <w:szCs w:val="24"/>
        </w:rPr>
        <w:t xml:space="preserve">to </w:t>
      </w:r>
      <w:r w:rsidR="00CD3163" w:rsidRPr="00CD3163">
        <w:rPr>
          <w:rFonts w:ascii="Arial" w:hAnsi="Arial" w:cs="Arial"/>
          <w:sz w:val="24"/>
          <w:szCs w:val="24"/>
        </w:rPr>
        <w:t>raise awareness</w:t>
      </w:r>
      <w:r w:rsidRPr="00CD3163">
        <w:rPr>
          <w:rFonts w:ascii="Arial" w:hAnsi="Arial" w:cs="Arial"/>
          <w:sz w:val="24"/>
          <w:szCs w:val="24"/>
        </w:rPr>
        <w:t xml:space="preserve"> about Adoption East Midlands.  </w:t>
      </w:r>
    </w:p>
    <w:p w14:paraId="69B70505" w14:textId="06F68D5B" w:rsidR="0012467C" w:rsidRPr="00CD3163" w:rsidRDefault="0012467C" w:rsidP="000E0367">
      <w:pPr>
        <w:rPr>
          <w:rFonts w:ascii="Arial" w:hAnsi="Arial" w:cs="Arial"/>
          <w:sz w:val="24"/>
          <w:szCs w:val="24"/>
        </w:rPr>
      </w:pPr>
      <w:r w:rsidRPr="00CD3163">
        <w:rPr>
          <w:rFonts w:ascii="Arial" w:hAnsi="Arial" w:cs="Arial"/>
          <w:sz w:val="24"/>
          <w:szCs w:val="24"/>
        </w:rPr>
        <w:t xml:space="preserve">We </w:t>
      </w:r>
      <w:r w:rsidR="00483BCA" w:rsidRPr="00CD3163">
        <w:rPr>
          <w:rFonts w:ascii="Arial" w:hAnsi="Arial" w:cs="Arial"/>
          <w:sz w:val="24"/>
          <w:szCs w:val="24"/>
        </w:rPr>
        <w:t>plan</w:t>
      </w:r>
      <w:r w:rsidRPr="00CD3163">
        <w:rPr>
          <w:rFonts w:ascii="Arial" w:hAnsi="Arial" w:cs="Arial"/>
          <w:sz w:val="24"/>
          <w:szCs w:val="24"/>
        </w:rPr>
        <w:t xml:space="preserve"> to </w:t>
      </w:r>
      <w:r w:rsidR="00C63522" w:rsidRPr="00CD3163">
        <w:rPr>
          <w:rFonts w:ascii="Arial" w:hAnsi="Arial" w:cs="Arial"/>
          <w:sz w:val="24"/>
          <w:szCs w:val="24"/>
        </w:rPr>
        <w:t>reach out to more communities</w:t>
      </w:r>
      <w:r w:rsidR="00C26C65" w:rsidRPr="00CD3163">
        <w:rPr>
          <w:rFonts w:ascii="Arial" w:hAnsi="Arial" w:cs="Arial"/>
          <w:sz w:val="24"/>
          <w:szCs w:val="24"/>
        </w:rPr>
        <w:t xml:space="preserve"> and rais</w:t>
      </w:r>
      <w:r w:rsidR="00BA5041" w:rsidRPr="00CD3163">
        <w:rPr>
          <w:rFonts w:ascii="Arial" w:hAnsi="Arial" w:cs="Arial"/>
          <w:sz w:val="24"/>
          <w:szCs w:val="24"/>
        </w:rPr>
        <w:t>e</w:t>
      </w:r>
      <w:r w:rsidR="00C26C65" w:rsidRPr="00CD3163">
        <w:rPr>
          <w:rFonts w:ascii="Arial" w:hAnsi="Arial" w:cs="Arial"/>
          <w:sz w:val="24"/>
          <w:szCs w:val="24"/>
        </w:rPr>
        <w:t xml:space="preserve"> </w:t>
      </w:r>
      <w:r w:rsidR="008E5B16" w:rsidRPr="00CD3163">
        <w:rPr>
          <w:rFonts w:ascii="Arial" w:hAnsi="Arial" w:cs="Arial"/>
          <w:sz w:val="24"/>
          <w:szCs w:val="24"/>
        </w:rPr>
        <w:t>awareness and</w:t>
      </w:r>
      <w:r w:rsidR="00C63522" w:rsidRPr="00CD3163">
        <w:rPr>
          <w:rFonts w:ascii="Arial" w:hAnsi="Arial" w:cs="Arial"/>
          <w:sz w:val="24"/>
          <w:szCs w:val="24"/>
        </w:rPr>
        <w:t xml:space="preserve"> are currently  </w:t>
      </w:r>
      <w:r w:rsidR="007C2F78" w:rsidRPr="00CD3163">
        <w:rPr>
          <w:rFonts w:ascii="Arial" w:hAnsi="Arial" w:cs="Arial"/>
          <w:sz w:val="24"/>
          <w:szCs w:val="24"/>
        </w:rPr>
        <w:t xml:space="preserve"> </w:t>
      </w:r>
      <w:r w:rsidR="00CD3163" w:rsidRPr="00CD3163">
        <w:rPr>
          <w:rFonts w:ascii="Arial" w:hAnsi="Arial" w:cs="Arial"/>
          <w:sz w:val="24"/>
          <w:szCs w:val="24"/>
        </w:rPr>
        <w:t>planning this</w:t>
      </w:r>
      <w:r w:rsidR="007C2F78" w:rsidRPr="00CD3163">
        <w:rPr>
          <w:rFonts w:ascii="Arial" w:hAnsi="Arial" w:cs="Arial"/>
          <w:sz w:val="24"/>
          <w:szCs w:val="24"/>
        </w:rPr>
        <w:t xml:space="preserve"> by developing a calendar of events for the region</w:t>
      </w:r>
      <w:r w:rsidR="00C56135" w:rsidRPr="00CD3163">
        <w:rPr>
          <w:rFonts w:ascii="Arial" w:hAnsi="Arial" w:cs="Arial"/>
          <w:sz w:val="24"/>
          <w:szCs w:val="24"/>
        </w:rPr>
        <w:t>,</w:t>
      </w:r>
      <w:r w:rsidR="007C2F78" w:rsidRPr="00CD3163">
        <w:rPr>
          <w:rFonts w:ascii="Arial" w:hAnsi="Arial" w:cs="Arial"/>
          <w:sz w:val="24"/>
          <w:szCs w:val="24"/>
        </w:rPr>
        <w:t xml:space="preserve"> where we </w:t>
      </w:r>
      <w:r w:rsidR="00BA5041" w:rsidRPr="00CD3163">
        <w:rPr>
          <w:rFonts w:ascii="Arial" w:hAnsi="Arial" w:cs="Arial"/>
          <w:sz w:val="24"/>
          <w:szCs w:val="24"/>
        </w:rPr>
        <w:t>hope</w:t>
      </w:r>
      <w:r w:rsidR="007C2F78" w:rsidRPr="00CD3163">
        <w:rPr>
          <w:rFonts w:ascii="Arial" w:hAnsi="Arial" w:cs="Arial"/>
          <w:sz w:val="24"/>
          <w:szCs w:val="24"/>
        </w:rPr>
        <w:t xml:space="preserve"> to have a presence</w:t>
      </w:r>
      <w:r w:rsidR="008F6B15" w:rsidRPr="00CD3163">
        <w:rPr>
          <w:rFonts w:ascii="Arial" w:hAnsi="Arial" w:cs="Arial"/>
          <w:sz w:val="24"/>
          <w:szCs w:val="24"/>
        </w:rPr>
        <w:t xml:space="preserve">. </w:t>
      </w:r>
      <w:r w:rsidR="00C56135" w:rsidRPr="00CD3163">
        <w:rPr>
          <w:rFonts w:ascii="Arial" w:hAnsi="Arial" w:cs="Arial"/>
          <w:sz w:val="24"/>
          <w:szCs w:val="24"/>
        </w:rPr>
        <w:t xml:space="preserve"> </w:t>
      </w:r>
      <w:r w:rsidR="00D23C28" w:rsidRPr="00CD3163">
        <w:rPr>
          <w:rFonts w:ascii="Arial" w:hAnsi="Arial" w:cs="Arial"/>
          <w:sz w:val="24"/>
          <w:szCs w:val="24"/>
        </w:rPr>
        <w:t>W</w:t>
      </w:r>
      <w:r w:rsidR="00C56135" w:rsidRPr="00CD3163">
        <w:rPr>
          <w:rFonts w:ascii="Arial" w:hAnsi="Arial" w:cs="Arial"/>
          <w:sz w:val="24"/>
          <w:szCs w:val="24"/>
        </w:rPr>
        <w:t xml:space="preserve">e hope to </w:t>
      </w:r>
      <w:r w:rsidRPr="00CD3163">
        <w:rPr>
          <w:rFonts w:ascii="Arial" w:hAnsi="Arial" w:cs="Arial"/>
          <w:sz w:val="24"/>
          <w:szCs w:val="24"/>
        </w:rPr>
        <w:t>have</w:t>
      </w:r>
      <w:r w:rsidR="00BA5041" w:rsidRPr="00CD3163">
        <w:rPr>
          <w:rFonts w:ascii="Arial" w:hAnsi="Arial" w:cs="Arial"/>
          <w:sz w:val="24"/>
          <w:szCs w:val="24"/>
        </w:rPr>
        <w:t xml:space="preserve"> many</w:t>
      </w:r>
      <w:r w:rsidR="00C56135" w:rsidRPr="00CD3163">
        <w:rPr>
          <w:rFonts w:ascii="Arial" w:hAnsi="Arial" w:cs="Arial"/>
          <w:sz w:val="24"/>
          <w:szCs w:val="24"/>
        </w:rPr>
        <w:t xml:space="preserve"> </w:t>
      </w:r>
      <w:r w:rsidR="00CD3163" w:rsidRPr="00CD3163">
        <w:rPr>
          <w:rFonts w:ascii="Arial" w:hAnsi="Arial" w:cs="Arial"/>
          <w:sz w:val="24"/>
          <w:szCs w:val="24"/>
        </w:rPr>
        <w:t>opportunities to</w:t>
      </w:r>
      <w:r w:rsidR="00C56135" w:rsidRPr="00CD3163">
        <w:rPr>
          <w:rFonts w:ascii="Arial" w:hAnsi="Arial" w:cs="Arial"/>
          <w:sz w:val="24"/>
          <w:szCs w:val="24"/>
        </w:rPr>
        <w:t xml:space="preserve"> jointly</w:t>
      </w:r>
      <w:r w:rsidRPr="00CD3163">
        <w:rPr>
          <w:rFonts w:ascii="Arial" w:hAnsi="Arial" w:cs="Arial"/>
          <w:sz w:val="24"/>
          <w:szCs w:val="24"/>
        </w:rPr>
        <w:t xml:space="preserve"> work with </w:t>
      </w:r>
      <w:r w:rsidR="00061A40" w:rsidRPr="00CD3163">
        <w:rPr>
          <w:rFonts w:ascii="Arial" w:hAnsi="Arial" w:cs="Arial"/>
          <w:sz w:val="24"/>
          <w:szCs w:val="24"/>
        </w:rPr>
        <w:t>Foster</w:t>
      </w:r>
      <w:r w:rsidR="00BA5041" w:rsidRPr="00CD3163">
        <w:rPr>
          <w:rFonts w:ascii="Arial" w:hAnsi="Arial" w:cs="Arial"/>
          <w:sz w:val="24"/>
          <w:szCs w:val="24"/>
        </w:rPr>
        <w:t>ing</w:t>
      </w:r>
      <w:r w:rsidR="00061A40" w:rsidRPr="00CD3163">
        <w:rPr>
          <w:rFonts w:ascii="Arial" w:hAnsi="Arial" w:cs="Arial"/>
          <w:sz w:val="24"/>
          <w:szCs w:val="24"/>
        </w:rPr>
        <w:t xml:space="preserve"> </w:t>
      </w:r>
      <w:r w:rsidRPr="00CD3163">
        <w:rPr>
          <w:rFonts w:ascii="Arial" w:hAnsi="Arial" w:cs="Arial"/>
          <w:sz w:val="24"/>
          <w:szCs w:val="24"/>
        </w:rPr>
        <w:t xml:space="preserve">East </w:t>
      </w:r>
      <w:r w:rsidR="008E5B16" w:rsidRPr="00CD3163">
        <w:rPr>
          <w:rFonts w:ascii="Arial" w:hAnsi="Arial" w:cs="Arial"/>
          <w:sz w:val="24"/>
          <w:szCs w:val="24"/>
        </w:rPr>
        <w:t>Midlands in</w:t>
      </w:r>
      <w:r w:rsidRPr="00CD3163">
        <w:rPr>
          <w:rFonts w:ascii="Arial" w:hAnsi="Arial" w:cs="Arial"/>
          <w:sz w:val="24"/>
          <w:szCs w:val="24"/>
        </w:rPr>
        <w:t xml:space="preserve"> the coming year.  </w:t>
      </w:r>
    </w:p>
    <w:p w14:paraId="1B307F5B" w14:textId="1A7E8366" w:rsidR="000E0367" w:rsidRPr="00CD3163" w:rsidRDefault="008228EC" w:rsidP="000E0367">
      <w:pPr>
        <w:rPr>
          <w:rFonts w:ascii="Arial" w:hAnsi="Arial" w:cs="Arial"/>
          <w:b/>
          <w:bCs/>
          <w:sz w:val="24"/>
          <w:szCs w:val="24"/>
        </w:rPr>
      </w:pPr>
      <w:r w:rsidRPr="00CD3163">
        <w:rPr>
          <w:rFonts w:ascii="Arial" w:hAnsi="Arial" w:cs="Arial"/>
          <w:sz w:val="24"/>
          <w:szCs w:val="24"/>
        </w:rPr>
        <w:t xml:space="preserve">Last year we identified </w:t>
      </w:r>
      <w:r w:rsidR="00BA5041" w:rsidRPr="00CD3163">
        <w:rPr>
          <w:rFonts w:ascii="Arial" w:hAnsi="Arial" w:cs="Arial"/>
          <w:sz w:val="24"/>
          <w:szCs w:val="24"/>
        </w:rPr>
        <w:t>a key area for development in</w:t>
      </w:r>
      <w:r w:rsidR="000E0367" w:rsidRPr="00CD3163">
        <w:rPr>
          <w:rFonts w:ascii="Arial" w:hAnsi="Arial" w:cs="Arial"/>
          <w:sz w:val="24"/>
          <w:szCs w:val="24"/>
        </w:rPr>
        <w:t xml:space="preserve"> </w:t>
      </w:r>
      <w:r w:rsidR="007A211D">
        <w:rPr>
          <w:rFonts w:ascii="Arial" w:hAnsi="Arial" w:cs="Arial"/>
          <w:sz w:val="24"/>
          <w:szCs w:val="24"/>
        </w:rPr>
        <w:t>making</w:t>
      </w:r>
      <w:r w:rsidR="00583D83" w:rsidRPr="00CD3163">
        <w:rPr>
          <w:rFonts w:ascii="Arial" w:hAnsi="Arial" w:cs="Arial"/>
          <w:sz w:val="24"/>
          <w:szCs w:val="24"/>
        </w:rPr>
        <w:t xml:space="preserve"> links with </w:t>
      </w:r>
      <w:r w:rsidR="00251666" w:rsidRPr="00CD3163">
        <w:rPr>
          <w:rFonts w:ascii="Arial" w:hAnsi="Arial" w:cs="Arial"/>
          <w:sz w:val="24"/>
          <w:szCs w:val="24"/>
        </w:rPr>
        <w:t xml:space="preserve">black and ethnic diverse </w:t>
      </w:r>
      <w:r w:rsidR="000E0367" w:rsidRPr="00CD3163">
        <w:rPr>
          <w:rFonts w:ascii="Arial" w:hAnsi="Arial" w:cs="Arial"/>
          <w:sz w:val="24"/>
          <w:szCs w:val="24"/>
        </w:rPr>
        <w:t>local communities</w:t>
      </w:r>
      <w:r w:rsidR="00583D83" w:rsidRPr="00CD3163">
        <w:rPr>
          <w:rFonts w:ascii="Arial" w:hAnsi="Arial" w:cs="Arial"/>
          <w:sz w:val="24"/>
          <w:szCs w:val="24"/>
        </w:rPr>
        <w:t xml:space="preserve"> across </w:t>
      </w:r>
      <w:proofErr w:type="gramStart"/>
      <w:r w:rsidR="00583D83" w:rsidRPr="00CD3163">
        <w:rPr>
          <w:rFonts w:ascii="Arial" w:hAnsi="Arial" w:cs="Arial"/>
          <w:sz w:val="24"/>
          <w:szCs w:val="24"/>
        </w:rPr>
        <w:t>the  region</w:t>
      </w:r>
      <w:proofErr w:type="gramEnd"/>
      <w:r w:rsidR="000E0367" w:rsidRPr="00CD3163">
        <w:rPr>
          <w:rFonts w:ascii="Arial" w:hAnsi="Arial" w:cs="Arial"/>
          <w:sz w:val="24"/>
          <w:szCs w:val="24"/>
        </w:rPr>
        <w:t xml:space="preserve">, </w:t>
      </w:r>
      <w:r w:rsidR="005C541C" w:rsidRPr="00CD3163">
        <w:rPr>
          <w:rFonts w:ascii="Arial" w:hAnsi="Arial" w:cs="Arial"/>
          <w:sz w:val="24"/>
          <w:szCs w:val="24"/>
        </w:rPr>
        <w:t>to meet the needs of our Global Majority children</w:t>
      </w:r>
      <w:r w:rsidR="00457105" w:rsidRPr="00CD3163">
        <w:rPr>
          <w:rFonts w:ascii="Arial" w:hAnsi="Arial" w:cs="Arial"/>
          <w:sz w:val="24"/>
          <w:szCs w:val="24"/>
        </w:rPr>
        <w:t xml:space="preserve">.  </w:t>
      </w:r>
      <w:r w:rsidR="0012467C" w:rsidRPr="00CD3163">
        <w:rPr>
          <w:rFonts w:ascii="Arial" w:hAnsi="Arial" w:cs="Arial"/>
          <w:sz w:val="24"/>
          <w:szCs w:val="24"/>
        </w:rPr>
        <w:t xml:space="preserve">We will continue to </w:t>
      </w:r>
      <w:r w:rsidR="00253517" w:rsidRPr="00CD3163">
        <w:rPr>
          <w:rFonts w:ascii="Arial" w:hAnsi="Arial" w:cs="Arial"/>
          <w:sz w:val="24"/>
          <w:szCs w:val="24"/>
        </w:rPr>
        <w:t>give further thought and consideration on how best to do this and plan to put together a bespoke recruitment and marketing strategy to support this work further</w:t>
      </w:r>
      <w:r w:rsidR="00BA5041" w:rsidRPr="00CD3163">
        <w:rPr>
          <w:rFonts w:ascii="Arial" w:hAnsi="Arial" w:cs="Arial"/>
          <w:sz w:val="24"/>
          <w:szCs w:val="24"/>
        </w:rPr>
        <w:t>, creating</w:t>
      </w:r>
      <w:r w:rsidR="00253517" w:rsidRPr="00CD3163">
        <w:rPr>
          <w:rFonts w:ascii="Arial" w:hAnsi="Arial" w:cs="Arial"/>
          <w:sz w:val="24"/>
          <w:szCs w:val="24"/>
        </w:rPr>
        <w:t xml:space="preserve"> links with key people within these specific communities</w:t>
      </w:r>
      <w:r w:rsidR="00C32733" w:rsidRPr="00CD3163">
        <w:rPr>
          <w:rFonts w:ascii="Arial" w:hAnsi="Arial" w:cs="Arial"/>
          <w:sz w:val="24"/>
          <w:szCs w:val="24"/>
        </w:rPr>
        <w:t xml:space="preserve"> to raise awareness about adoption</w:t>
      </w:r>
      <w:r w:rsidR="00253517" w:rsidRPr="00CD3163">
        <w:rPr>
          <w:rFonts w:ascii="Arial" w:hAnsi="Arial" w:cs="Arial"/>
          <w:sz w:val="24"/>
          <w:szCs w:val="24"/>
        </w:rPr>
        <w:t xml:space="preserve">.  </w:t>
      </w:r>
    </w:p>
    <w:p w14:paraId="4AFD2509" w14:textId="310C692C" w:rsidR="00CC782E" w:rsidRPr="00CD3163" w:rsidRDefault="00CC782E" w:rsidP="000E0367">
      <w:pPr>
        <w:rPr>
          <w:rFonts w:ascii="Arial" w:hAnsi="Arial" w:cs="Arial"/>
          <w:b/>
          <w:bCs/>
          <w:sz w:val="24"/>
          <w:szCs w:val="24"/>
        </w:rPr>
      </w:pPr>
    </w:p>
    <w:p w14:paraId="489D1CC8" w14:textId="7CBF1E5F" w:rsidR="000E0367" w:rsidRPr="00CD3163" w:rsidRDefault="000E0367" w:rsidP="000E0367">
      <w:pPr>
        <w:rPr>
          <w:rFonts w:ascii="Arial" w:hAnsi="Arial" w:cs="Arial"/>
          <w:b/>
          <w:bCs/>
          <w:sz w:val="24"/>
          <w:szCs w:val="24"/>
        </w:rPr>
      </w:pPr>
      <w:r w:rsidRPr="00CD3163">
        <w:rPr>
          <w:rFonts w:ascii="Arial" w:hAnsi="Arial" w:cs="Arial"/>
          <w:b/>
          <w:bCs/>
          <w:sz w:val="24"/>
          <w:szCs w:val="24"/>
        </w:rPr>
        <w:t xml:space="preserve">Assessment and Placement </w:t>
      </w:r>
    </w:p>
    <w:p w14:paraId="53D3B164" w14:textId="5E6EA674" w:rsidR="00865F28" w:rsidRDefault="000E0367" w:rsidP="009C1752">
      <w:pPr>
        <w:rPr>
          <w:rFonts w:ascii="Arial" w:hAnsi="Arial" w:cs="Arial"/>
          <w:sz w:val="24"/>
          <w:szCs w:val="24"/>
        </w:rPr>
      </w:pPr>
      <w:r w:rsidRPr="00CD3163">
        <w:rPr>
          <w:rFonts w:ascii="Arial" w:hAnsi="Arial" w:cs="Arial"/>
          <w:sz w:val="24"/>
          <w:szCs w:val="24"/>
        </w:rPr>
        <w:t xml:space="preserve">We continue to </w:t>
      </w:r>
      <w:r w:rsidR="00936B70" w:rsidRPr="00CD3163">
        <w:rPr>
          <w:rFonts w:ascii="Arial" w:hAnsi="Arial" w:cs="Arial"/>
          <w:sz w:val="24"/>
          <w:szCs w:val="24"/>
        </w:rPr>
        <w:t xml:space="preserve">work within </w:t>
      </w:r>
      <w:r w:rsidRPr="00CD3163">
        <w:rPr>
          <w:rFonts w:ascii="Arial" w:hAnsi="Arial" w:cs="Arial"/>
          <w:sz w:val="24"/>
          <w:szCs w:val="24"/>
        </w:rPr>
        <w:t>our Visio</w:t>
      </w:r>
      <w:r w:rsidRPr="000A7681">
        <w:rPr>
          <w:rFonts w:ascii="Arial" w:hAnsi="Arial" w:cs="Arial"/>
          <w:sz w:val="24"/>
          <w:szCs w:val="24"/>
        </w:rPr>
        <w:t xml:space="preserve">n and </w:t>
      </w:r>
      <w:r w:rsidR="00457105" w:rsidRPr="000A7681">
        <w:rPr>
          <w:rFonts w:ascii="Arial" w:hAnsi="Arial" w:cs="Arial"/>
          <w:sz w:val="24"/>
          <w:szCs w:val="24"/>
        </w:rPr>
        <w:t>i</w:t>
      </w:r>
      <w:r w:rsidRPr="000A7681">
        <w:rPr>
          <w:rFonts w:ascii="Arial" w:hAnsi="Arial" w:cs="Arial"/>
          <w:sz w:val="24"/>
          <w:szCs w:val="24"/>
        </w:rPr>
        <w:t xml:space="preserve">dentity as one Adoption East Midlands service.  </w:t>
      </w:r>
      <w:r w:rsidR="00A56112">
        <w:rPr>
          <w:rFonts w:ascii="Arial" w:hAnsi="Arial" w:cs="Arial"/>
          <w:sz w:val="24"/>
          <w:szCs w:val="24"/>
        </w:rPr>
        <w:t xml:space="preserve">We have now fully embedded </w:t>
      </w:r>
      <w:r w:rsidRPr="000A7681">
        <w:rPr>
          <w:rFonts w:ascii="Arial" w:hAnsi="Arial" w:cs="Arial"/>
          <w:sz w:val="24"/>
          <w:szCs w:val="24"/>
        </w:rPr>
        <w:t>one Recruitment, Assessment and Placement Team</w:t>
      </w:r>
      <w:r w:rsidR="00835408" w:rsidRPr="000A7681">
        <w:rPr>
          <w:rFonts w:ascii="Arial" w:hAnsi="Arial" w:cs="Arial"/>
          <w:sz w:val="24"/>
          <w:szCs w:val="24"/>
        </w:rPr>
        <w:t>.</w:t>
      </w:r>
      <w:r w:rsidRPr="000A7681">
        <w:rPr>
          <w:rFonts w:ascii="Arial" w:hAnsi="Arial" w:cs="Arial"/>
          <w:sz w:val="24"/>
          <w:szCs w:val="24"/>
        </w:rPr>
        <w:t xml:space="preserve"> This has enabled</w:t>
      </w:r>
      <w:r w:rsidR="0028179F" w:rsidRPr="000A7681">
        <w:rPr>
          <w:rFonts w:ascii="Arial" w:hAnsi="Arial" w:cs="Arial"/>
          <w:sz w:val="24"/>
          <w:szCs w:val="24"/>
        </w:rPr>
        <w:t xml:space="preserve"> </w:t>
      </w:r>
      <w:r w:rsidR="004238B7" w:rsidRPr="000A7681">
        <w:rPr>
          <w:rFonts w:ascii="Arial" w:hAnsi="Arial" w:cs="Arial"/>
          <w:sz w:val="24"/>
          <w:szCs w:val="24"/>
        </w:rPr>
        <w:t>most</w:t>
      </w:r>
      <w:r w:rsidR="0028179F" w:rsidRPr="000A7681">
        <w:rPr>
          <w:rFonts w:ascii="Arial" w:hAnsi="Arial" w:cs="Arial"/>
          <w:sz w:val="24"/>
          <w:szCs w:val="24"/>
        </w:rPr>
        <w:t xml:space="preserve"> families to be allocated just one</w:t>
      </w:r>
      <w:r w:rsidRPr="000A7681">
        <w:rPr>
          <w:rFonts w:ascii="Arial" w:hAnsi="Arial" w:cs="Arial"/>
          <w:sz w:val="24"/>
          <w:szCs w:val="24"/>
        </w:rPr>
        <w:t xml:space="preserve"> Social Worker to complete </w:t>
      </w:r>
      <w:r w:rsidR="000B4431" w:rsidRPr="000A7681">
        <w:rPr>
          <w:rFonts w:ascii="Arial" w:hAnsi="Arial" w:cs="Arial"/>
          <w:sz w:val="24"/>
          <w:szCs w:val="24"/>
        </w:rPr>
        <w:t xml:space="preserve">both stage one and stage two of </w:t>
      </w:r>
      <w:r w:rsidRPr="000A7681">
        <w:rPr>
          <w:rFonts w:ascii="Arial" w:hAnsi="Arial" w:cs="Arial"/>
          <w:sz w:val="24"/>
          <w:szCs w:val="24"/>
        </w:rPr>
        <w:t>the</w:t>
      </w:r>
      <w:r w:rsidR="00E8536A" w:rsidRPr="000A7681">
        <w:rPr>
          <w:rFonts w:ascii="Arial" w:hAnsi="Arial" w:cs="Arial"/>
          <w:sz w:val="24"/>
          <w:szCs w:val="24"/>
        </w:rPr>
        <w:t xml:space="preserve">ir </w:t>
      </w:r>
      <w:r w:rsidR="00AA2084" w:rsidRPr="000A7681">
        <w:rPr>
          <w:rFonts w:ascii="Arial" w:hAnsi="Arial" w:cs="Arial"/>
          <w:sz w:val="24"/>
          <w:szCs w:val="24"/>
        </w:rPr>
        <w:t xml:space="preserve">adoption </w:t>
      </w:r>
      <w:r w:rsidR="00835408" w:rsidRPr="000A7681">
        <w:rPr>
          <w:rFonts w:ascii="Arial" w:hAnsi="Arial" w:cs="Arial"/>
          <w:sz w:val="24"/>
          <w:szCs w:val="24"/>
        </w:rPr>
        <w:t>journey</w:t>
      </w:r>
      <w:r w:rsidR="000B4431" w:rsidRPr="000A7681">
        <w:rPr>
          <w:rFonts w:ascii="Arial" w:hAnsi="Arial" w:cs="Arial"/>
          <w:sz w:val="24"/>
          <w:szCs w:val="24"/>
        </w:rPr>
        <w:t xml:space="preserve">. </w:t>
      </w:r>
      <w:r w:rsidR="00E8536A" w:rsidRPr="000A7681">
        <w:rPr>
          <w:rFonts w:ascii="Arial" w:hAnsi="Arial" w:cs="Arial"/>
          <w:sz w:val="24"/>
          <w:szCs w:val="24"/>
        </w:rPr>
        <w:t xml:space="preserve"> </w:t>
      </w:r>
      <w:r w:rsidR="00AA2084" w:rsidRPr="000A7681">
        <w:rPr>
          <w:rFonts w:ascii="Arial" w:hAnsi="Arial" w:cs="Arial"/>
          <w:sz w:val="24"/>
          <w:szCs w:val="24"/>
        </w:rPr>
        <w:t>We have found this approach enables Social Workers to get to know their families at an earlier stage, it</w:t>
      </w:r>
      <w:r w:rsidRPr="000A7681">
        <w:rPr>
          <w:rFonts w:ascii="Arial" w:hAnsi="Arial" w:cs="Arial"/>
          <w:sz w:val="24"/>
          <w:szCs w:val="24"/>
        </w:rPr>
        <w:t xml:space="preserve"> enhances</w:t>
      </w:r>
      <w:r w:rsidR="009C6827" w:rsidRPr="000A7681">
        <w:rPr>
          <w:rFonts w:ascii="Arial" w:hAnsi="Arial" w:cs="Arial"/>
          <w:sz w:val="24"/>
          <w:szCs w:val="24"/>
        </w:rPr>
        <w:t xml:space="preserve"> and improves</w:t>
      </w:r>
      <w:r w:rsidRPr="000A7681">
        <w:rPr>
          <w:rFonts w:ascii="Arial" w:hAnsi="Arial" w:cs="Arial"/>
          <w:sz w:val="24"/>
          <w:szCs w:val="24"/>
        </w:rPr>
        <w:t xml:space="preserve"> the </w:t>
      </w:r>
      <w:r w:rsidR="009C6827" w:rsidRPr="000A7681">
        <w:rPr>
          <w:rFonts w:ascii="Arial" w:hAnsi="Arial" w:cs="Arial"/>
          <w:sz w:val="24"/>
          <w:szCs w:val="24"/>
        </w:rPr>
        <w:t>adopter’s</w:t>
      </w:r>
      <w:r w:rsidRPr="000A7681">
        <w:rPr>
          <w:rFonts w:ascii="Arial" w:hAnsi="Arial" w:cs="Arial"/>
          <w:sz w:val="24"/>
          <w:szCs w:val="24"/>
        </w:rPr>
        <w:t xml:space="preserve"> journey</w:t>
      </w:r>
      <w:r w:rsidR="009C6827" w:rsidRPr="000A7681">
        <w:rPr>
          <w:rFonts w:ascii="Arial" w:hAnsi="Arial" w:cs="Arial"/>
          <w:sz w:val="24"/>
          <w:szCs w:val="24"/>
        </w:rPr>
        <w:t xml:space="preserve"> by </w:t>
      </w:r>
      <w:r w:rsidRPr="000A7681">
        <w:rPr>
          <w:rFonts w:ascii="Arial" w:hAnsi="Arial" w:cs="Arial"/>
          <w:sz w:val="24"/>
          <w:szCs w:val="24"/>
        </w:rPr>
        <w:t>provid</w:t>
      </w:r>
      <w:r w:rsidR="009C6827" w:rsidRPr="000A7681">
        <w:rPr>
          <w:rFonts w:ascii="Arial" w:hAnsi="Arial" w:cs="Arial"/>
          <w:sz w:val="24"/>
          <w:szCs w:val="24"/>
        </w:rPr>
        <w:t>ing</w:t>
      </w:r>
      <w:r w:rsidRPr="000A7681">
        <w:rPr>
          <w:rFonts w:ascii="Arial" w:hAnsi="Arial" w:cs="Arial"/>
          <w:sz w:val="24"/>
          <w:szCs w:val="24"/>
        </w:rPr>
        <w:t xml:space="preserve"> consistency for adopters and reduce</w:t>
      </w:r>
      <w:r w:rsidR="00AA2084" w:rsidRPr="000A7681">
        <w:rPr>
          <w:rFonts w:ascii="Arial" w:hAnsi="Arial" w:cs="Arial"/>
          <w:sz w:val="24"/>
          <w:szCs w:val="24"/>
        </w:rPr>
        <w:t>s</w:t>
      </w:r>
      <w:r w:rsidRPr="000A7681">
        <w:rPr>
          <w:rFonts w:ascii="Arial" w:hAnsi="Arial" w:cs="Arial"/>
          <w:sz w:val="24"/>
          <w:szCs w:val="24"/>
        </w:rPr>
        <w:t xml:space="preserve"> delay</w:t>
      </w:r>
      <w:r w:rsidR="00AA2084" w:rsidRPr="000A7681">
        <w:rPr>
          <w:rFonts w:ascii="Arial" w:hAnsi="Arial" w:cs="Arial"/>
          <w:sz w:val="24"/>
          <w:szCs w:val="24"/>
        </w:rPr>
        <w:t xml:space="preserve"> within the process</w:t>
      </w:r>
      <w:r w:rsidRPr="000A7681">
        <w:rPr>
          <w:rFonts w:ascii="Arial" w:hAnsi="Arial" w:cs="Arial"/>
          <w:sz w:val="24"/>
          <w:szCs w:val="24"/>
        </w:rPr>
        <w:t xml:space="preserve">.    </w:t>
      </w:r>
    </w:p>
    <w:p w14:paraId="75AB69BE" w14:textId="002B40B4" w:rsidR="000A4A8B" w:rsidRPr="00CD3163" w:rsidRDefault="000A4A8B" w:rsidP="000A4A8B">
      <w:pPr>
        <w:rPr>
          <w:rFonts w:ascii="Arial" w:hAnsi="Arial" w:cs="Arial"/>
          <w:sz w:val="24"/>
          <w:szCs w:val="24"/>
        </w:rPr>
      </w:pPr>
      <w:r w:rsidRPr="00CD3163">
        <w:rPr>
          <w:rFonts w:ascii="Arial" w:hAnsi="Arial" w:cs="Arial"/>
          <w:sz w:val="24"/>
          <w:szCs w:val="24"/>
        </w:rPr>
        <w:t>We continue to review and maximise our use of technology, an example of this is</w:t>
      </w:r>
      <w:r w:rsidR="00CD3163">
        <w:rPr>
          <w:rFonts w:ascii="Arial" w:hAnsi="Arial" w:cs="Arial"/>
          <w:sz w:val="24"/>
          <w:szCs w:val="24"/>
        </w:rPr>
        <w:t xml:space="preserve"> </w:t>
      </w:r>
      <w:r w:rsidR="00BA5041" w:rsidRPr="00CD3163">
        <w:rPr>
          <w:rFonts w:ascii="Arial" w:hAnsi="Arial" w:cs="Arial"/>
          <w:sz w:val="24"/>
          <w:szCs w:val="24"/>
        </w:rPr>
        <w:t>developing</w:t>
      </w:r>
      <w:r w:rsidRPr="00CD3163">
        <w:rPr>
          <w:rFonts w:ascii="Arial" w:hAnsi="Arial" w:cs="Arial"/>
          <w:sz w:val="24"/>
          <w:szCs w:val="24"/>
        </w:rPr>
        <w:t xml:space="preserve"> a new Registration of Interest form </w:t>
      </w:r>
      <w:r w:rsidR="00BA5041" w:rsidRPr="00CD3163">
        <w:rPr>
          <w:rFonts w:ascii="Arial" w:hAnsi="Arial" w:cs="Arial"/>
          <w:sz w:val="24"/>
          <w:szCs w:val="24"/>
        </w:rPr>
        <w:t>which is</w:t>
      </w:r>
      <w:r w:rsidRPr="00CD3163">
        <w:rPr>
          <w:rFonts w:ascii="Arial" w:hAnsi="Arial" w:cs="Arial"/>
          <w:sz w:val="24"/>
          <w:szCs w:val="24"/>
        </w:rPr>
        <w:t xml:space="preserve"> completed online, </w:t>
      </w:r>
      <w:r w:rsidR="00BA5041" w:rsidRPr="00CD3163">
        <w:rPr>
          <w:rFonts w:ascii="Arial" w:hAnsi="Arial" w:cs="Arial"/>
          <w:sz w:val="24"/>
          <w:szCs w:val="24"/>
        </w:rPr>
        <w:t>this</w:t>
      </w:r>
      <w:r w:rsidRPr="00CD3163">
        <w:rPr>
          <w:rFonts w:ascii="Arial" w:hAnsi="Arial" w:cs="Arial"/>
          <w:sz w:val="24"/>
          <w:szCs w:val="24"/>
        </w:rPr>
        <w:t xml:space="preserve"> will soon be ready to go </w:t>
      </w:r>
      <w:r w:rsidR="003964EC" w:rsidRPr="00CD3163">
        <w:rPr>
          <w:rFonts w:ascii="Arial" w:hAnsi="Arial" w:cs="Arial"/>
          <w:sz w:val="24"/>
          <w:szCs w:val="24"/>
        </w:rPr>
        <w:t>live,</w:t>
      </w:r>
      <w:r w:rsidRPr="00CD3163">
        <w:rPr>
          <w:rFonts w:ascii="Arial" w:hAnsi="Arial" w:cs="Arial"/>
          <w:sz w:val="24"/>
          <w:szCs w:val="24"/>
        </w:rPr>
        <w:t xml:space="preserve"> and </w:t>
      </w:r>
      <w:r w:rsidR="00BA5041" w:rsidRPr="00CD3163">
        <w:rPr>
          <w:rFonts w:ascii="Arial" w:hAnsi="Arial" w:cs="Arial"/>
          <w:sz w:val="24"/>
          <w:szCs w:val="24"/>
        </w:rPr>
        <w:t xml:space="preserve">we hope </w:t>
      </w:r>
      <w:r w:rsidRPr="00CD3163">
        <w:rPr>
          <w:rFonts w:ascii="Arial" w:hAnsi="Arial" w:cs="Arial"/>
          <w:sz w:val="24"/>
          <w:szCs w:val="24"/>
        </w:rPr>
        <w:t xml:space="preserve">will be a more efficient and easier process for applicants.  </w:t>
      </w:r>
    </w:p>
    <w:p w14:paraId="2316DAEB" w14:textId="18A15A34" w:rsidR="00BA5041" w:rsidRPr="00CD3163" w:rsidRDefault="00BF376F" w:rsidP="000E0367">
      <w:pPr>
        <w:rPr>
          <w:rFonts w:ascii="Arial" w:hAnsi="Arial" w:cs="Arial"/>
          <w:sz w:val="24"/>
          <w:szCs w:val="24"/>
        </w:rPr>
      </w:pPr>
      <w:r w:rsidRPr="00CD3163">
        <w:rPr>
          <w:rFonts w:ascii="Arial" w:hAnsi="Arial" w:cs="Arial"/>
          <w:sz w:val="24"/>
          <w:szCs w:val="24"/>
        </w:rPr>
        <w:lastRenderedPageBreak/>
        <w:t xml:space="preserve">To support staff </w:t>
      </w:r>
      <w:r w:rsidR="00854A6A" w:rsidRPr="00CD3163">
        <w:rPr>
          <w:rFonts w:ascii="Arial" w:hAnsi="Arial" w:cs="Arial"/>
          <w:sz w:val="24"/>
          <w:szCs w:val="24"/>
        </w:rPr>
        <w:t xml:space="preserve">in their </w:t>
      </w:r>
      <w:r w:rsidR="000A4A8B" w:rsidRPr="00CD3163">
        <w:rPr>
          <w:rFonts w:ascii="Arial" w:hAnsi="Arial" w:cs="Arial"/>
          <w:sz w:val="24"/>
          <w:szCs w:val="24"/>
        </w:rPr>
        <w:t>work</w:t>
      </w:r>
      <w:r w:rsidR="00854A6A" w:rsidRPr="00CD3163">
        <w:rPr>
          <w:rFonts w:ascii="Arial" w:hAnsi="Arial" w:cs="Arial"/>
          <w:sz w:val="24"/>
          <w:szCs w:val="24"/>
        </w:rPr>
        <w:t xml:space="preserve"> </w:t>
      </w:r>
      <w:r w:rsidRPr="00CD3163">
        <w:rPr>
          <w:rFonts w:ascii="Arial" w:hAnsi="Arial" w:cs="Arial"/>
          <w:sz w:val="24"/>
          <w:szCs w:val="24"/>
        </w:rPr>
        <w:t xml:space="preserve">we have </w:t>
      </w:r>
      <w:r w:rsidR="00CD3163" w:rsidRPr="00CD3163">
        <w:rPr>
          <w:rFonts w:ascii="Arial" w:hAnsi="Arial" w:cs="Arial"/>
          <w:sz w:val="24"/>
          <w:szCs w:val="24"/>
        </w:rPr>
        <w:t>produced Adoption</w:t>
      </w:r>
      <w:r w:rsidR="00EB5562" w:rsidRPr="00CD3163">
        <w:rPr>
          <w:rFonts w:ascii="Arial" w:hAnsi="Arial" w:cs="Arial"/>
          <w:sz w:val="24"/>
          <w:szCs w:val="24"/>
        </w:rPr>
        <w:t xml:space="preserve"> </w:t>
      </w:r>
      <w:r w:rsidR="00854A6A" w:rsidRPr="00CD3163">
        <w:rPr>
          <w:rFonts w:ascii="Arial" w:hAnsi="Arial" w:cs="Arial"/>
          <w:sz w:val="24"/>
          <w:szCs w:val="24"/>
        </w:rPr>
        <w:t>P</w:t>
      </w:r>
      <w:r w:rsidR="001E4277" w:rsidRPr="00CD3163">
        <w:rPr>
          <w:rFonts w:ascii="Arial" w:hAnsi="Arial" w:cs="Arial"/>
          <w:sz w:val="24"/>
          <w:szCs w:val="24"/>
        </w:rPr>
        <w:t xml:space="preserve">rocess </w:t>
      </w:r>
      <w:r w:rsidR="00854A6A" w:rsidRPr="00CD3163">
        <w:rPr>
          <w:rFonts w:ascii="Arial" w:hAnsi="Arial" w:cs="Arial"/>
          <w:sz w:val="24"/>
          <w:szCs w:val="24"/>
        </w:rPr>
        <w:t>G</w:t>
      </w:r>
      <w:r w:rsidR="001E4277" w:rsidRPr="00CD3163">
        <w:rPr>
          <w:rFonts w:ascii="Arial" w:hAnsi="Arial" w:cs="Arial"/>
          <w:sz w:val="24"/>
          <w:szCs w:val="24"/>
        </w:rPr>
        <w:t>uidance</w:t>
      </w:r>
      <w:r w:rsidR="00503745" w:rsidRPr="00CD3163">
        <w:rPr>
          <w:rFonts w:ascii="Arial" w:hAnsi="Arial" w:cs="Arial"/>
          <w:sz w:val="24"/>
          <w:szCs w:val="24"/>
        </w:rPr>
        <w:t xml:space="preserve"> from </w:t>
      </w:r>
      <w:r w:rsidR="00BA5041" w:rsidRPr="00CD3163">
        <w:rPr>
          <w:rFonts w:ascii="Arial" w:hAnsi="Arial" w:cs="Arial"/>
          <w:sz w:val="24"/>
          <w:szCs w:val="24"/>
        </w:rPr>
        <w:t>the</w:t>
      </w:r>
      <w:r w:rsidR="000A4A8B" w:rsidRPr="00CD3163">
        <w:rPr>
          <w:rFonts w:ascii="Arial" w:hAnsi="Arial" w:cs="Arial"/>
          <w:sz w:val="24"/>
          <w:szCs w:val="24"/>
        </w:rPr>
        <w:t xml:space="preserve"> </w:t>
      </w:r>
      <w:r w:rsidR="00503745" w:rsidRPr="00CD3163">
        <w:rPr>
          <w:rFonts w:ascii="Arial" w:hAnsi="Arial" w:cs="Arial"/>
          <w:sz w:val="24"/>
          <w:szCs w:val="24"/>
        </w:rPr>
        <w:t>point of enquiry through to when</w:t>
      </w:r>
      <w:r w:rsidR="00186DE2" w:rsidRPr="00CD3163">
        <w:rPr>
          <w:rFonts w:ascii="Arial" w:hAnsi="Arial" w:cs="Arial"/>
          <w:sz w:val="24"/>
          <w:szCs w:val="24"/>
        </w:rPr>
        <w:t xml:space="preserve"> an Adoption Order</w:t>
      </w:r>
      <w:r w:rsidR="00BA5041" w:rsidRPr="00CD3163">
        <w:rPr>
          <w:rFonts w:ascii="Arial" w:hAnsi="Arial" w:cs="Arial"/>
          <w:sz w:val="24"/>
          <w:szCs w:val="24"/>
        </w:rPr>
        <w:t xml:space="preserve"> is</w:t>
      </w:r>
      <w:r w:rsidR="00186DE2" w:rsidRPr="00CD3163">
        <w:rPr>
          <w:rFonts w:ascii="Arial" w:hAnsi="Arial" w:cs="Arial"/>
          <w:sz w:val="24"/>
          <w:szCs w:val="24"/>
        </w:rPr>
        <w:t xml:space="preserve"> granted</w:t>
      </w:r>
      <w:r w:rsidR="001E4277" w:rsidRPr="00CD3163">
        <w:rPr>
          <w:rFonts w:ascii="Arial" w:hAnsi="Arial" w:cs="Arial"/>
          <w:sz w:val="24"/>
          <w:szCs w:val="24"/>
        </w:rPr>
        <w:t>.</w:t>
      </w:r>
    </w:p>
    <w:p w14:paraId="385FF124" w14:textId="3BDF22CE" w:rsidR="000E0367" w:rsidRPr="00CD3163" w:rsidRDefault="00BA5041" w:rsidP="000E0367">
      <w:pPr>
        <w:rPr>
          <w:rFonts w:ascii="Arial" w:hAnsi="Arial" w:cs="Arial"/>
          <w:sz w:val="24"/>
          <w:szCs w:val="24"/>
        </w:rPr>
      </w:pPr>
      <w:r w:rsidRPr="00CD3163">
        <w:rPr>
          <w:rFonts w:ascii="Arial" w:hAnsi="Arial" w:cs="Arial"/>
          <w:sz w:val="24"/>
          <w:szCs w:val="24"/>
        </w:rPr>
        <w:t>O</w:t>
      </w:r>
      <w:r w:rsidR="004306C1" w:rsidRPr="00CD3163">
        <w:rPr>
          <w:rFonts w:ascii="Arial" w:hAnsi="Arial" w:cs="Arial"/>
          <w:sz w:val="24"/>
          <w:szCs w:val="24"/>
        </w:rPr>
        <w:t xml:space="preserve">ne of our Social Worker </w:t>
      </w:r>
      <w:r w:rsidRPr="00CD3163">
        <w:rPr>
          <w:rFonts w:ascii="Arial" w:hAnsi="Arial" w:cs="Arial"/>
          <w:sz w:val="24"/>
          <w:szCs w:val="24"/>
        </w:rPr>
        <w:t>roles now has a specialist function to</w:t>
      </w:r>
      <w:r w:rsidR="004306C1" w:rsidRPr="00CD3163">
        <w:rPr>
          <w:rFonts w:ascii="Arial" w:hAnsi="Arial" w:cs="Arial"/>
          <w:sz w:val="24"/>
          <w:szCs w:val="24"/>
        </w:rPr>
        <w:t xml:space="preserve"> Lead in Learning and </w:t>
      </w:r>
      <w:r w:rsidR="00CD3163" w:rsidRPr="00CD3163">
        <w:rPr>
          <w:rFonts w:ascii="Arial" w:hAnsi="Arial" w:cs="Arial"/>
          <w:sz w:val="24"/>
          <w:szCs w:val="24"/>
        </w:rPr>
        <w:t xml:space="preserve">Development, </w:t>
      </w:r>
      <w:r w:rsidR="00702BA6" w:rsidRPr="00CD3163">
        <w:rPr>
          <w:rFonts w:ascii="Arial" w:hAnsi="Arial" w:cs="Arial"/>
          <w:sz w:val="24"/>
          <w:szCs w:val="24"/>
        </w:rPr>
        <w:t>overseeing the</w:t>
      </w:r>
      <w:r w:rsidRPr="00CD3163">
        <w:rPr>
          <w:rFonts w:ascii="Arial" w:hAnsi="Arial" w:cs="Arial"/>
          <w:sz w:val="24"/>
          <w:szCs w:val="24"/>
        </w:rPr>
        <w:t xml:space="preserve"> </w:t>
      </w:r>
      <w:r w:rsidR="00F825EA" w:rsidRPr="00CD3163">
        <w:rPr>
          <w:rFonts w:ascii="Arial" w:hAnsi="Arial" w:cs="Arial"/>
          <w:sz w:val="24"/>
          <w:szCs w:val="24"/>
        </w:rPr>
        <w:t>Adopters</w:t>
      </w:r>
      <w:r w:rsidR="004306C1" w:rsidRPr="00CD3163">
        <w:rPr>
          <w:rFonts w:ascii="Arial" w:hAnsi="Arial" w:cs="Arial"/>
          <w:sz w:val="24"/>
          <w:szCs w:val="24"/>
        </w:rPr>
        <w:t xml:space="preserve"> Learning and Development programme.  </w:t>
      </w:r>
      <w:r w:rsidR="00276860" w:rsidRPr="00CD3163">
        <w:rPr>
          <w:rFonts w:ascii="Arial" w:hAnsi="Arial" w:cs="Arial"/>
          <w:sz w:val="24"/>
          <w:szCs w:val="24"/>
        </w:rPr>
        <w:t>Last year w</w:t>
      </w:r>
      <w:r w:rsidR="000E0367" w:rsidRPr="00CD3163">
        <w:rPr>
          <w:rFonts w:ascii="Arial" w:hAnsi="Arial" w:cs="Arial"/>
          <w:sz w:val="24"/>
          <w:szCs w:val="24"/>
        </w:rPr>
        <w:t xml:space="preserve">e relaunched our Prepare to Adopt course which was previously known as ‘Preparatory </w:t>
      </w:r>
      <w:r w:rsidR="00E51182" w:rsidRPr="00CD3163">
        <w:rPr>
          <w:rFonts w:ascii="Arial" w:hAnsi="Arial" w:cs="Arial"/>
          <w:sz w:val="24"/>
          <w:szCs w:val="24"/>
        </w:rPr>
        <w:t>T</w:t>
      </w:r>
      <w:r w:rsidR="000E0367" w:rsidRPr="00CD3163">
        <w:rPr>
          <w:rFonts w:ascii="Arial" w:hAnsi="Arial" w:cs="Arial"/>
          <w:sz w:val="24"/>
          <w:szCs w:val="24"/>
        </w:rPr>
        <w:t xml:space="preserve">raining’ and </w:t>
      </w:r>
      <w:r w:rsidR="003964EC" w:rsidRPr="00CD3163">
        <w:rPr>
          <w:rFonts w:ascii="Arial" w:hAnsi="Arial" w:cs="Arial"/>
          <w:sz w:val="24"/>
          <w:szCs w:val="24"/>
        </w:rPr>
        <w:t>was delivered</w:t>
      </w:r>
      <w:r w:rsidR="000E0367" w:rsidRPr="00CD3163">
        <w:rPr>
          <w:rFonts w:ascii="Arial" w:hAnsi="Arial" w:cs="Arial"/>
          <w:sz w:val="24"/>
          <w:szCs w:val="24"/>
        </w:rPr>
        <w:t xml:space="preserve"> virtually following covid restrictions</w:t>
      </w:r>
      <w:r w:rsidR="001E1A6D" w:rsidRPr="00CD3163">
        <w:rPr>
          <w:rFonts w:ascii="Arial" w:hAnsi="Arial" w:cs="Arial"/>
          <w:sz w:val="24"/>
          <w:szCs w:val="24"/>
        </w:rPr>
        <w:t xml:space="preserve">, </w:t>
      </w:r>
      <w:proofErr w:type="gramStart"/>
      <w:r w:rsidR="001E1A6D" w:rsidRPr="00CD3163">
        <w:rPr>
          <w:rFonts w:ascii="Arial" w:hAnsi="Arial" w:cs="Arial"/>
          <w:sz w:val="24"/>
          <w:szCs w:val="24"/>
        </w:rPr>
        <w:t>all of</w:t>
      </w:r>
      <w:proofErr w:type="gramEnd"/>
      <w:r w:rsidR="001E1A6D" w:rsidRPr="00CD3163">
        <w:rPr>
          <w:rFonts w:ascii="Arial" w:hAnsi="Arial" w:cs="Arial"/>
          <w:sz w:val="24"/>
          <w:szCs w:val="24"/>
        </w:rPr>
        <w:t xml:space="preserve"> the Prepare to Adopt Courses are</w:t>
      </w:r>
      <w:r w:rsidRPr="00CD3163">
        <w:rPr>
          <w:rFonts w:ascii="Arial" w:hAnsi="Arial" w:cs="Arial"/>
          <w:sz w:val="24"/>
          <w:szCs w:val="24"/>
        </w:rPr>
        <w:t xml:space="preserve"> now</w:t>
      </w:r>
      <w:r w:rsidR="001E1A6D" w:rsidRPr="00CD3163">
        <w:rPr>
          <w:rFonts w:ascii="Arial" w:hAnsi="Arial" w:cs="Arial"/>
          <w:sz w:val="24"/>
          <w:szCs w:val="24"/>
        </w:rPr>
        <w:t xml:space="preserve"> held face to face in different venues across the region</w:t>
      </w:r>
      <w:r w:rsidR="000E0367" w:rsidRPr="00CD3163">
        <w:rPr>
          <w:rFonts w:ascii="Arial" w:hAnsi="Arial" w:cs="Arial"/>
          <w:sz w:val="24"/>
          <w:szCs w:val="24"/>
        </w:rPr>
        <w:t xml:space="preserve">.  Our first face to face sessions started in April 2023, </w:t>
      </w:r>
      <w:r w:rsidRPr="00CD3163">
        <w:rPr>
          <w:rFonts w:ascii="Arial" w:hAnsi="Arial" w:cs="Arial"/>
          <w:sz w:val="24"/>
          <w:szCs w:val="24"/>
        </w:rPr>
        <w:t xml:space="preserve">and </w:t>
      </w:r>
      <w:r w:rsidR="00CD3163" w:rsidRPr="00CD3163">
        <w:rPr>
          <w:rFonts w:ascii="Arial" w:hAnsi="Arial" w:cs="Arial"/>
          <w:sz w:val="24"/>
          <w:szCs w:val="24"/>
        </w:rPr>
        <w:t>this has</w:t>
      </w:r>
      <w:r w:rsidR="002D69A8" w:rsidRPr="00CD3163">
        <w:rPr>
          <w:rFonts w:ascii="Arial" w:hAnsi="Arial" w:cs="Arial"/>
          <w:sz w:val="24"/>
          <w:szCs w:val="24"/>
        </w:rPr>
        <w:t xml:space="preserve"> been warmly received by adopters attending the course.  </w:t>
      </w:r>
      <w:r w:rsidR="004306C1" w:rsidRPr="00CD3163">
        <w:rPr>
          <w:rFonts w:ascii="Arial" w:hAnsi="Arial" w:cs="Arial"/>
          <w:sz w:val="24"/>
          <w:szCs w:val="24"/>
        </w:rPr>
        <w:t xml:space="preserve">A new workshop </w:t>
      </w:r>
      <w:r w:rsidR="000E0367" w:rsidRPr="00CD3163">
        <w:rPr>
          <w:rFonts w:ascii="Arial" w:hAnsi="Arial" w:cs="Arial"/>
          <w:sz w:val="24"/>
          <w:szCs w:val="24"/>
        </w:rPr>
        <w:t xml:space="preserve">called </w:t>
      </w:r>
      <w:r w:rsidR="00D25194" w:rsidRPr="00CD3163">
        <w:rPr>
          <w:rFonts w:ascii="Arial" w:hAnsi="Arial" w:cs="Arial"/>
          <w:sz w:val="24"/>
          <w:szCs w:val="24"/>
        </w:rPr>
        <w:t>‘</w:t>
      </w:r>
      <w:r w:rsidR="004306C1" w:rsidRPr="00CD3163">
        <w:rPr>
          <w:rFonts w:ascii="Arial" w:hAnsi="Arial" w:cs="Arial"/>
          <w:sz w:val="24"/>
          <w:szCs w:val="24"/>
        </w:rPr>
        <w:t>transcultural parenting</w:t>
      </w:r>
      <w:r w:rsidR="00D25194" w:rsidRPr="00CD3163">
        <w:rPr>
          <w:rFonts w:ascii="Arial" w:hAnsi="Arial" w:cs="Arial"/>
          <w:sz w:val="24"/>
          <w:szCs w:val="24"/>
        </w:rPr>
        <w:t>’</w:t>
      </w:r>
      <w:r w:rsidR="000E0367" w:rsidRPr="00CD3163">
        <w:rPr>
          <w:rFonts w:ascii="Arial" w:hAnsi="Arial" w:cs="Arial"/>
          <w:sz w:val="24"/>
          <w:szCs w:val="24"/>
        </w:rPr>
        <w:t xml:space="preserve"> </w:t>
      </w:r>
      <w:r w:rsidR="004306C1" w:rsidRPr="00CD3163">
        <w:rPr>
          <w:rFonts w:ascii="Arial" w:hAnsi="Arial" w:cs="Arial"/>
          <w:sz w:val="24"/>
          <w:szCs w:val="24"/>
        </w:rPr>
        <w:t xml:space="preserve">was </w:t>
      </w:r>
      <w:r w:rsidR="004E257D" w:rsidRPr="00CD3163">
        <w:rPr>
          <w:rFonts w:ascii="Arial" w:hAnsi="Arial" w:cs="Arial"/>
          <w:sz w:val="24"/>
          <w:szCs w:val="24"/>
        </w:rPr>
        <w:t xml:space="preserve">also </w:t>
      </w:r>
      <w:r w:rsidR="004306C1" w:rsidRPr="00CD3163">
        <w:rPr>
          <w:rFonts w:ascii="Arial" w:hAnsi="Arial" w:cs="Arial"/>
          <w:sz w:val="24"/>
          <w:szCs w:val="24"/>
        </w:rPr>
        <w:t>launched this year and is now an integral part of the Prepare to Adopt Course</w:t>
      </w:r>
      <w:r w:rsidR="0051240A" w:rsidRPr="00CD3163">
        <w:rPr>
          <w:rFonts w:ascii="Arial" w:hAnsi="Arial" w:cs="Arial"/>
          <w:sz w:val="24"/>
          <w:szCs w:val="24"/>
        </w:rPr>
        <w:t xml:space="preserve">, along with </w:t>
      </w:r>
      <w:r w:rsidR="00CB307E" w:rsidRPr="00CD3163">
        <w:rPr>
          <w:rFonts w:ascii="Arial" w:hAnsi="Arial" w:cs="Arial"/>
          <w:sz w:val="24"/>
          <w:szCs w:val="24"/>
        </w:rPr>
        <w:t xml:space="preserve">Maintaining Family </w:t>
      </w:r>
      <w:r w:rsidR="00702BA6" w:rsidRPr="00CD3163">
        <w:rPr>
          <w:rFonts w:ascii="Arial" w:hAnsi="Arial" w:cs="Arial"/>
          <w:sz w:val="24"/>
          <w:szCs w:val="24"/>
        </w:rPr>
        <w:t>Links.</w:t>
      </w:r>
    </w:p>
    <w:p w14:paraId="2012ECFC" w14:textId="3872F189" w:rsidR="00793451" w:rsidRPr="00CD3163" w:rsidRDefault="00A14768" w:rsidP="003A54E4">
      <w:pPr>
        <w:jc w:val="both"/>
        <w:rPr>
          <w:rFonts w:ascii="Arial" w:hAnsi="Arial" w:cs="Arial"/>
          <w:sz w:val="24"/>
          <w:szCs w:val="24"/>
        </w:rPr>
      </w:pPr>
      <w:r w:rsidRPr="00CD3163">
        <w:rPr>
          <w:rFonts w:ascii="Arial" w:hAnsi="Arial" w:cs="Arial"/>
          <w:sz w:val="24"/>
          <w:szCs w:val="24"/>
        </w:rPr>
        <w:t xml:space="preserve">Following this course </w:t>
      </w:r>
      <w:r w:rsidR="00983DB7" w:rsidRPr="00CD3163">
        <w:rPr>
          <w:rFonts w:ascii="Arial" w:hAnsi="Arial" w:cs="Arial"/>
          <w:sz w:val="24"/>
          <w:szCs w:val="24"/>
        </w:rPr>
        <w:t>P</w:t>
      </w:r>
      <w:r w:rsidR="006D2F21" w:rsidRPr="00CD3163">
        <w:rPr>
          <w:rFonts w:ascii="Arial" w:hAnsi="Arial" w:cs="Arial"/>
          <w:sz w:val="24"/>
          <w:szCs w:val="24"/>
        </w:rPr>
        <w:t>rospective adopters attend</w:t>
      </w:r>
      <w:r w:rsidR="00983DB7" w:rsidRPr="00CD3163">
        <w:rPr>
          <w:rFonts w:ascii="Arial" w:hAnsi="Arial" w:cs="Arial"/>
          <w:sz w:val="24"/>
          <w:szCs w:val="24"/>
        </w:rPr>
        <w:t xml:space="preserve"> </w:t>
      </w:r>
      <w:r w:rsidR="00661C56">
        <w:rPr>
          <w:rFonts w:ascii="Arial" w:hAnsi="Arial" w:cs="Arial"/>
          <w:sz w:val="24"/>
          <w:szCs w:val="24"/>
        </w:rPr>
        <w:t xml:space="preserve">the </w:t>
      </w:r>
      <w:r w:rsidR="00983DB7" w:rsidRPr="00CD3163">
        <w:rPr>
          <w:rFonts w:ascii="Arial" w:hAnsi="Arial" w:cs="Arial"/>
          <w:sz w:val="24"/>
          <w:szCs w:val="24"/>
        </w:rPr>
        <w:t>Therapeutic parenting course</w:t>
      </w:r>
      <w:r w:rsidR="006D2F21" w:rsidRPr="00CD3163">
        <w:rPr>
          <w:rFonts w:ascii="Arial" w:hAnsi="Arial" w:cs="Arial"/>
          <w:sz w:val="24"/>
          <w:szCs w:val="24"/>
        </w:rPr>
        <w:t xml:space="preserve"> in person</w:t>
      </w:r>
      <w:r w:rsidR="006464BC" w:rsidRPr="00CD3163">
        <w:rPr>
          <w:rFonts w:ascii="Arial" w:hAnsi="Arial" w:cs="Arial"/>
          <w:sz w:val="24"/>
          <w:szCs w:val="24"/>
        </w:rPr>
        <w:t xml:space="preserve"> in stage two</w:t>
      </w:r>
      <w:r w:rsidR="006D2F21" w:rsidRPr="00CD3163">
        <w:rPr>
          <w:rFonts w:ascii="Arial" w:hAnsi="Arial" w:cs="Arial"/>
          <w:sz w:val="24"/>
          <w:szCs w:val="24"/>
        </w:rPr>
        <w:t xml:space="preserve">. It builds upon their earlier </w:t>
      </w:r>
      <w:r w:rsidR="00BA5041" w:rsidRPr="00CD3163">
        <w:rPr>
          <w:rFonts w:ascii="Arial" w:hAnsi="Arial" w:cs="Arial"/>
          <w:sz w:val="24"/>
          <w:szCs w:val="24"/>
        </w:rPr>
        <w:t>learning</w:t>
      </w:r>
      <w:r w:rsidR="006D2F21" w:rsidRPr="00CD3163">
        <w:rPr>
          <w:rFonts w:ascii="Arial" w:hAnsi="Arial" w:cs="Arial"/>
          <w:sz w:val="24"/>
          <w:szCs w:val="24"/>
        </w:rPr>
        <w:t xml:space="preserve"> on brain development, trauma, </w:t>
      </w:r>
      <w:proofErr w:type="gramStart"/>
      <w:r w:rsidR="006D2F21" w:rsidRPr="00CD3163">
        <w:rPr>
          <w:rFonts w:ascii="Arial" w:hAnsi="Arial" w:cs="Arial"/>
          <w:sz w:val="24"/>
          <w:szCs w:val="24"/>
        </w:rPr>
        <w:t>PACE</w:t>
      </w:r>
      <w:proofErr w:type="gramEnd"/>
      <w:r w:rsidR="006D2F21" w:rsidRPr="00CD3163">
        <w:rPr>
          <w:rFonts w:ascii="Arial" w:hAnsi="Arial" w:cs="Arial"/>
          <w:sz w:val="24"/>
          <w:szCs w:val="24"/>
        </w:rPr>
        <w:t xml:space="preserve"> and therapeutic re-parenting, including trying practical strategies to use with children. It is run monthly, either in a Derbyshire or a Nottinghamshire venue.</w:t>
      </w:r>
      <w:r w:rsidR="003A54E4" w:rsidRPr="00CD3163">
        <w:rPr>
          <w:rFonts w:ascii="Arial" w:hAnsi="Arial" w:cs="Arial"/>
          <w:sz w:val="24"/>
          <w:szCs w:val="24"/>
        </w:rPr>
        <w:t xml:space="preserve">   T</w:t>
      </w:r>
      <w:r w:rsidR="00A56BA7" w:rsidRPr="00CD3163">
        <w:rPr>
          <w:rFonts w:ascii="Arial" w:hAnsi="Arial" w:cs="Arial"/>
          <w:sz w:val="24"/>
          <w:szCs w:val="24"/>
        </w:rPr>
        <w:t xml:space="preserve">he new Trauma </w:t>
      </w:r>
      <w:r w:rsidR="00D75E92" w:rsidRPr="00CD3163">
        <w:rPr>
          <w:rFonts w:ascii="Arial" w:hAnsi="Arial" w:cs="Arial"/>
          <w:sz w:val="24"/>
          <w:szCs w:val="24"/>
        </w:rPr>
        <w:t>I</w:t>
      </w:r>
      <w:r w:rsidR="00A56BA7" w:rsidRPr="00CD3163">
        <w:rPr>
          <w:rFonts w:ascii="Arial" w:hAnsi="Arial" w:cs="Arial"/>
          <w:sz w:val="24"/>
          <w:szCs w:val="24"/>
        </w:rPr>
        <w:t xml:space="preserve">nformed </w:t>
      </w:r>
      <w:r w:rsidR="00D75E92" w:rsidRPr="00CD3163">
        <w:rPr>
          <w:rFonts w:ascii="Arial" w:hAnsi="Arial" w:cs="Arial"/>
          <w:sz w:val="24"/>
          <w:szCs w:val="24"/>
        </w:rPr>
        <w:t>P</w:t>
      </w:r>
      <w:r w:rsidR="00A56BA7" w:rsidRPr="00CD3163">
        <w:rPr>
          <w:rFonts w:ascii="Arial" w:hAnsi="Arial" w:cs="Arial"/>
          <w:sz w:val="24"/>
          <w:szCs w:val="24"/>
        </w:rPr>
        <w:t xml:space="preserve">athway for matching is fully embedded within </w:t>
      </w:r>
      <w:r w:rsidR="000313E7" w:rsidRPr="00CD3163">
        <w:rPr>
          <w:rFonts w:ascii="Arial" w:hAnsi="Arial" w:cs="Arial"/>
          <w:sz w:val="24"/>
          <w:szCs w:val="24"/>
        </w:rPr>
        <w:t xml:space="preserve">all AEM matches, and all families have an individualised Therapeutic Parenting Plan. </w:t>
      </w:r>
    </w:p>
    <w:p w14:paraId="20FE6212" w14:textId="2040A24A" w:rsidR="00145464" w:rsidRPr="00CD3163" w:rsidRDefault="00145464" w:rsidP="00145464">
      <w:pPr>
        <w:jc w:val="both"/>
        <w:rPr>
          <w:rFonts w:ascii="Arial" w:hAnsi="Arial" w:cs="Arial"/>
          <w:sz w:val="24"/>
          <w:szCs w:val="24"/>
        </w:rPr>
      </w:pPr>
      <w:r w:rsidRPr="00CD3163">
        <w:rPr>
          <w:rFonts w:ascii="Arial" w:hAnsi="Arial" w:cs="Arial"/>
          <w:sz w:val="24"/>
          <w:szCs w:val="24"/>
        </w:rPr>
        <w:t>All our prospective adopters are given access to CATCH (Children &amp; Trauma Community Hub</w:t>
      </w:r>
      <w:r w:rsidR="00535A24" w:rsidRPr="00CD3163">
        <w:rPr>
          <w:rFonts w:ascii="Arial" w:hAnsi="Arial" w:cs="Arial"/>
          <w:sz w:val="24"/>
          <w:szCs w:val="24"/>
        </w:rPr>
        <w:t>)</w:t>
      </w:r>
      <w:r w:rsidRPr="00CD3163">
        <w:rPr>
          <w:rFonts w:ascii="Arial" w:hAnsi="Arial" w:cs="Arial"/>
          <w:sz w:val="24"/>
          <w:szCs w:val="24"/>
        </w:rPr>
        <w:t xml:space="preserve"> </w:t>
      </w:r>
      <w:r w:rsidR="00535A24" w:rsidRPr="00CD3163">
        <w:rPr>
          <w:rFonts w:ascii="Arial" w:hAnsi="Arial" w:cs="Arial"/>
          <w:sz w:val="24"/>
          <w:szCs w:val="24"/>
        </w:rPr>
        <w:t xml:space="preserve">a </w:t>
      </w:r>
      <w:r w:rsidRPr="00CD3163">
        <w:rPr>
          <w:rFonts w:ascii="Arial" w:hAnsi="Arial" w:cs="Arial"/>
          <w:sz w:val="24"/>
          <w:szCs w:val="24"/>
        </w:rPr>
        <w:t>resource for independent learning, which continues across both Stage 1 and Stage 2.</w:t>
      </w:r>
    </w:p>
    <w:p w14:paraId="53B2B43D" w14:textId="5F56DCBB" w:rsidR="000E0367" w:rsidRPr="00CD3163" w:rsidRDefault="000E0367" w:rsidP="000E0367">
      <w:pPr>
        <w:rPr>
          <w:rFonts w:ascii="Arial" w:hAnsi="Arial" w:cs="Arial"/>
          <w:sz w:val="24"/>
          <w:szCs w:val="24"/>
        </w:rPr>
      </w:pPr>
      <w:r w:rsidRPr="00CD3163">
        <w:rPr>
          <w:rFonts w:ascii="Arial" w:hAnsi="Arial" w:cs="Arial"/>
          <w:sz w:val="24"/>
          <w:szCs w:val="24"/>
        </w:rPr>
        <w:t xml:space="preserve">This year we have approved </w:t>
      </w:r>
      <w:r w:rsidR="00303FE8" w:rsidRPr="00CD3163">
        <w:rPr>
          <w:rFonts w:ascii="Arial" w:hAnsi="Arial" w:cs="Arial"/>
          <w:sz w:val="24"/>
          <w:szCs w:val="24"/>
        </w:rPr>
        <w:t>65</w:t>
      </w:r>
      <w:r w:rsidRPr="00CD3163">
        <w:rPr>
          <w:rFonts w:ascii="Arial" w:hAnsi="Arial" w:cs="Arial"/>
          <w:sz w:val="24"/>
          <w:szCs w:val="24"/>
        </w:rPr>
        <w:t xml:space="preserve"> adopter households, this is</w:t>
      </w:r>
      <w:r w:rsidR="00303FE8" w:rsidRPr="00CD3163">
        <w:rPr>
          <w:rFonts w:ascii="Arial" w:hAnsi="Arial" w:cs="Arial"/>
          <w:sz w:val="24"/>
          <w:szCs w:val="24"/>
        </w:rPr>
        <w:t xml:space="preserve"> slightly more than previous year </w:t>
      </w:r>
      <w:r w:rsidR="00101B4D" w:rsidRPr="00CD3163">
        <w:rPr>
          <w:rFonts w:ascii="Arial" w:hAnsi="Arial" w:cs="Arial"/>
          <w:sz w:val="24"/>
          <w:szCs w:val="24"/>
        </w:rPr>
        <w:t xml:space="preserve">but </w:t>
      </w:r>
      <w:r w:rsidRPr="00CD3163">
        <w:rPr>
          <w:rFonts w:ascii="Arial" w:hAnsi="Arial" w:cs="Arial"/>
          <w:sz w:val="24"/>
          <w:szCs w:val="24"/>
        </w:rPr>
        <w:t>less than 202</w:t>
      </w:r>
      <w:r w:rsidR="007F6642" w:rsidRPr="00CD3163">
        <w:rPr>
          <w:rFonts w:ascii="Arial" w:hAnsi="Arial" w:cs="Arial"/>
          <w:sz w:val="24"/>
          <w:szCs w:val="24"/>
        </w:rPr>
        <w:t>1</w:t>
      </w:r>
      <w:r w:rsidRPr="00CD3163">
        <w:rPr>
          <w:rFonts w:ascii="Arial" w:hAnsi="Arial" w:cs="Arial"/>
          <w:sz w:val="24"/>
          <w:szCs w:val="24"/>
        </w:rPr>
        <w:t>-</w:t>
      </w:r>
      <w:r w:rsidR="004238B7" w:rsidRPr="00CD3163">
        <w:rPr>
          <w:rFonts w:ascii="Arial" w:hAnsi="Arial" w:cs="Arial"/>
          <w:sz w:val="24"/>
          <w:szCs w:val="24"/>
        </w:rPr>
        <w:t>202</w:t>
      </w:r>
      <w:r w:rsidR="007F6642" w:rsidRPr="00CD3163">
        <w:rPr>
          <w:rFonts w:ascii="Arial" w:hAnsi="Arial" w:cs="Arial"/>
          <w:sz w:val="24"/>
          <w:szCs w:val="24"/>
        </w:rPr>
        <w:t>2</w:t>
      </w:r>
      <w:r w:rsidR="00B475EB" w:rsidRPr="00CD3163">
        <w:rPr>
          <w:rFonts w:ascii="Arial" w:hAnsi="Arial" w:cs="Arial"/>
          <w:sz w:val="24"/>
          <w:szCs w:val="24"/>
        </w:rPr>
        <w:t xml:space="preserve">. </w:t>
      </w:r>
      <w:r w:rsidRPr="00CD3163">
        <w:rPr>
          <w:rFonts w:ascii="Arial" w:hAnsi="Arial" w:cs="Arial"/>
          <w:sz w:val="24"/>
          <w:szCs w:val="24"/>
        </w:rPr>
        <w:t xml:space="preserve"> We continue to have a healthy level of enquiries and we have a high level of prospective adopters in the process</w:t>
      </w:r>
      <w:r w:rsidR="00E10E35" w:rsidRPr="00CD3163">
        <w:rPr>
          <w:rFonts w:ascii="Arial" w:hAnsi="Arial" w:cs="Arial"/>
          <w:sz w:val="24"/>
          <w:szCs w:val="24"/>
        </w:rPr>
        <w:t xml:space="preserve">, we have more </w:t>
      </w:r>
      <w:r w:rsidR="000A017E" w:rsidRPr="00CD3163">
        <w:rPr>
          <w:rFonts w:ascii="Arial" w:hAnsi="Arial" w:cs="Arial"/>
          <w:sz w:val="24"/>
          <w:szCs w:val="24"/>
        </w:rPr>
        <w:t>a</w:t>
      </w:r>
      <w:r w:rsidR="00FC008A" w:rsidRPr="00CD3163">
        <w:rPr>
          <w:rFonts w:ascii="Arial" w:hAnsi="Arial" w:cs="Arial"/>
          <w:sz w:val="24"/>
          <w:szCs w:val="24"/>
        </w:rPr>
        <w:t>ssessments</w:t>
      </w:r>
      <w:r w:rsidR="000A017E" w:rsidRPr="00CD3163">
        <w:rPr>
          <w:rFonts w:ascii="Arial" w:hAnsi="Arial" w:cs="Arial"/>
          <w:sz w:val="24"/>
          <w:szCs w:val="24"/>
        </w:rPr>
        <w:t xml:space="preserve"> than last year converting to approvals</w:t>
      </w:r>
      <w:r w:rsidR="00A82A2B" w:rsidRPr="00CD3163">
        <w:rPr>
          <w:rFonts w:ascii="Arial" w:hAnsi="Arial" w:cs="Arial"/>
          <w:sz w:val="24"/>
          <w:szCs w:val="24"/>
        </w:rPr>
        <w:t>.</w:t>
      </w:r>
      <w:r w:rsidR="000A017E" w:rsidRPr="00CD3163">
        <w:rPr>
          <w:rFonts w:ascii="Arial" w:hAnsi="Arial" w:cs="Arial"/>
          <w:sz w:val="24"/>
          <w:szCs w:val="24"/>
        </w:rPr>
        <w:t xml:space="preserve"> </w:t>
      </w:r>
      <w:r w:rsidR="00101B4D" w:rsidRPr="00CD3163">
        <w:rPr>
          <w:rFonts w:ascii="Arial" w:hAnsi="Arial" w:cs="Arial"/>
          <w:sz w:val="24"/>
          <w:szCs w:val="24"/>
        </w:rPr>
        <w:t xml:space="preserve"> The </w:t>
      </w:r>
      <w:r w:rsidR="006C2E83" w:rsidRPr="00CD3163">
        <w:rPr>
          <w:rFonts w:ascii="Arial" w:hAnsi="Arial" w:cs="Arial"/>
          <w:sz w:val="24"/>
          <w:szCs w:val="24"/>
        </w:rPr>
        <w:t xml:space="preserve">applications which don’t progress to approvals are </w:t>
      </w:r>
      <w:r w:rsidR="00A82A2B" w:rsidRPr="00CD3163">
        <w:rPr>
          <w:rFonts w:ascii="Arial" w:hAnsi="Arial" w:cs="Arial"/>
          <w:sz w:val="24"/>
          <w:szCs w:val="24"/>
        </w:rPr>
        <w:t>for</w:t>
      </w:r>
      <w:r w:rsidR="006C2E83" w:rsidRPr="00CD3163">
        <w:rPr>
          <w:rFonts w:ascii="Arial" w:hAnsi="Arial" w:cs="Arial"/>
          <w:sz w:val="24"/>
          <w:szCs w:val="24"/>
        </w:rPr>
        <w:t xml:space="preserve"> </w:t>
      </w:r>
      <w:r w:rsidR="00661C56" w:rsidRPr="00CD3163">
        <w:rPr>
          <w:rFonts w:ascii="Arial" w:hAnsi="Arial" w:cs="Arial"/>
          <w:sz w:val="24"/>
          <w:szCs w:val="24"/>
        </w:rPr>
        <w:t>similar themes</w:t>
      </w:r>
      <w:r w:rsidR="004306C1" w:rsidRPr="00CD3163">
        <w:rPr>
          <w:rFonts w:ascii="Arial" w:hAnsi="Arial" w:cs="Arial"/>
          <w:sz w:val="24"/>
          <w:szCs w:val="24"/>
        </w:rPr>
        <w:t xml:space="preserve"> </w:t>
      </w:r>
      <w:r w:rsidR="003964EC" w:rsidRPr="00CD3163">
        <w:rPr>
          <w:rFonts w:ascii="Arial" w:hAnsi="Arial" w:cs="Arial"/>
          <w:sz w:val="24"/>
          <w:szCs w:val="24"/>
        </w:rPr>
        <w:t>as last</w:t>
      </w:r>
      <w:r w:rsidR="004306C1" w:rsidRPr="00CD3163">
        <w:rPr>
          <w:rFonts w:ascii="Arial" w:hAnsi="Arial" w:cs="Arial"/>
          <w:sz w:val="24"/>
          <w:szCs w:val="24"/>
        </w:rPr>
        <w:t xml:space="preserve"> </w:t>
      </w:r>
      <w:r w:rsidR="003964EC" w:rsidRPr="00CD3163">
        <w:rPr>
          <w:rFonts w:ascii="Arial" w:hAnsi="Arial" w:cs="Arial"/>
          <w:sz w:val="24"/>
          <w:szCs w:val="24"/>
        </w:rPr>
        <w:t>year, including</w:t>
      </w:r>
      <w:r w:rsidRPr="00CD3163">
        <w:rPr>
          <w:rFonts w:ascii="Arial" w:hAnsi="Arial" w:cs="Arial"/>
          <w:sz w:val="24"/>
          <w:szCs w:val="24"/>
        </w:rPr>
        <w:t xml:space="preserve"> </w:t>
      </w:r>
      <w:r w:rsidR="004306C1" w:rsidRPr="00CD3163">
        <w:rPr>
          <w:rFonts w:ascii="Arial" w:hAnsi="Arial" w:cs="Arial"/>
          <w:sz w:val="24"/>
          <w:szCs w:val="24"/>
        </w:rPr>
        <w:t xml:space="preserve">cost of living and financial and economic impact on families, and </w:t>
      </w:r>
      <w:r w:rsidRPr="00CD3163">
        <w:rPr>
          <w:rFonts w:ascii="Arial" w:hAnsi="Arial" w:cs="Arial"/>
          <w:sz w:val="24"/>
          <w:szCs w:val="24"/>
        </w:rPr>
        <w:t xml:space="preserve">significant </w:t>
      </w:r>
      <w:r w:rsidR="00911454" w:rsidRPr="00CD3163">
        <w:rPr>
          <w:rFonts w:ascii="Arial" w:hAnsi="Arial" w:cs="Arial"/>
          <w:sz w:val="24"/>
          <w:szCs w:val="24"/>
        </w:rPr>
        <w:t xml:space="preserve">challenges and </w:t>
      </w:r>
      <w:r w:rsidRPr="00CD3163">
        <w:rPr>
          <w:rFonts w:ascii="Arial" w:hAnsi="Arial" w:cs="Arial"/>
          <w:sz w:val="24"/>
          <w:szCs w:val="24"/>
        </w:rPr>
        <w:t>changes in family circumstances and lifestyle</w:t>
      </w:r>
      <w:r w:rsidR="00B475EB" w:rsidRPr="00CD3163">
        <w:rPr>
          <w:rFonts w:ascii="Arial" w:hAnsi="Arial" w:cs="Arial"/>
          <w:sz w:val="24"/>
          <w:szCs w:val="24"/>
        </w:rPr>
        <w:t>.</w:t>
      </w:r>
      <w:r w:rsidRPr="00CD3163">
        <w:rPr>
          <w:rFonts w:ascii="Arial" w:hAnsi="Arial" w:cs="Arial"/>
          <w:sz w:val="24"/>
          <w:szCs w:val="24"/>
        </w:rPr>
        <w:t xml:space="preserve"> </w:t>
      </w:r>
      <w:r w:rsidR="00661C56">
        <w:rPr>
          <w:rFonts w:ascii="Arial" w:hAnsi="Arial" w:cs="Arial"/>
          <w:sz w:val="24"/>
          <w:szCs w:val="24"/>
        </w:rPr>
        <w:t>A</w:t>
      </w:r>
      <w:r w:rsidRPr="00CD3163">
        <w:rPr>
          <w:rFonts w:ascii="Arial" w:hAnsi="Arial" w:cs="Arial"/>
          <w:sz w:val="24"/>
          <w:szCs w:val="24"/>
        </w:rPr>
        <w:t>ssessments</w:t>
      </w:r>
      <w:r w:rsidR="00661C56">
        <w:rPr>
          <w:rFonts w:ascii="Arial" w:hAnsi="Arial" w:cs="Arial"/>
          <w:sz w:val="24"/>
          <w:szCs w:val="24"/>
        </w:rPr>
        <w:t xml:space="preserve"> </w:t>
      </w:r>
      <w:r w:rsidR="003964EC">
        <w:rPr>
          <w:rFonts w:ascii="Arial" w:hAnsi="Arial" w:cs="Arial"/>
          <w:sz w:val="24"/>
          <w:szCs w:val="24"/>
        </w:rPr>
        <w:t xml:space="preserve">generally </w:t>
      </w:r>
      <w:r w:rsidR="003964EC" w:rsidRPr="00CD3163">
        <w:rPr>
          <w:rFonts w:ascii="Arial" w:hAnsi="Arial" w:cs="Arial"/>
          <w:sz w:val="24"/>
          <w:szCs w:val="24"/>
        </w:rPr>
        <w:t>have</w:t>
      </w:r>
      <w:r w:rsidRPr="00CD3163">
        <w:rPr>
          <w:rFonts w:ascii="Arial" w:hAnsi="Arial" w:cs="Arial"/>
          <w:sz w:val="24"/>
          <w:szCs w:val="24"/>
        </w:rPr>
        <w:t xml:space="preserve"> been complex and taken more time to complete.   Once approved however, AEM adopters do not generally wait to be matched with </w:t>
      </w:r>
      <w:r w:rsidR="003964EC" w:rsidRPr="00CD3163">
        <w:rPr>
          <w:rFonts w:ascii="Arial" w:hAnsi="Arial" w:cs="Arial"/>
          <w:sz w:val="24"/>
          <w:szCs w:val="24"/>
        </w:rPr>
        <w:t>children there</w:t>
      </w:r>
      <w:r w:rsidR="001C0B19" w:rsidRPr="00CD3163">
        <w:rPr>
          <w:rFonts w:ascii="Arial" w:hAnsi="Arial" w:cs="Arial"/>
          <w:sz w:val="24"/>
          <w:szCs w:val="24"/>
        </w:rPr>
        <w:t xml:space="preserve"> </w:t>
      </w:r>
      <w:r w:rsidR="003964EC" w:rsidRPr="00CD3163">
        <w:rPr>
          <w:rFonts w:ascii="Arial" w:hAnsi="Arial" w:cs="Arial"/>
          <w:sz w:val="24"/>
          <w:szCs w:val="24"/>
        </w:rPr>
        <w:t>is early</w:t>
      </w:r>
      <w:r w:rsidR="001C0B19" w:rsidRPr="00CD3163">
        <w:rPr>
          <w:rFonts w:ascii="Arial" w:hAnsi="Arial" w:cs="Arial"/>
          <w:sz w:val="24"/>
          <w:szCs w:val="24"/>
        </w:rPr>
        <w:t xml:space="preserve"> linking with families</w:t>
      </w:r>
      <w:r w:rsidR="00661C56">
        <w:rPr>
          <w:rFonts w:ascii="Arial" w:hAnsi="Arial" w:cs="Arial"/>
          <w:sz w:val="24"/>
          <w:szCs w:val="24"/>
        </w:rPr>
        <w:t>.</w:t>
      </w:r>
      <w:r w:rsidR="007E10B0" w:rsidRPr="00CD3163">
        <w:rPr>
          <w:rFonts w:ascii="Arial" w:hAnsi="Arial" w:cs="Arial"/>
          <w:sz w:val="24"/>
          <w:szCs w:val="24"/>
        </w:rPr>
        <w:t xml:space="preserve">  </w:t>
      </w:r>
    </w:p>
    <w:p w14:paraId="098A9D7C" w14:textId="29B7E1A2" w:rsidR="00B475EB" w:rsidRPr="00CD3163" w:rsidRDefault="00B475EB" w:rsidP="000E0367">
      <w:pPr>
        <w:rPr>
          <w:rFonts w:ascii="Arial" w:hAnsi="Arial" w:cs="Arial"/>
          <w:sz w:val="24"/>
          <w:szCs w:val="24"/>
        </w:rPr>
      </w:pPr>
      <w:r w:rsidRPr="00CD3163">
        <w:rPr>
          <w:rFonts w:ascii="Arial" w:hAnsi="Arial" w:cs="Arial"/>
          <w:sz w:val="24"/>
          <w:szCs w:val="24"/>
        </w:rPr>
        <w:t xml:space="preserve">National data shows </w:t>
      </w:r>
      <w:r w:rsidR="00B237CC" w:rsidRPr="00CD3163">
        <w:rPr>
          <w:rFonts w:ascii="Arial" w:hAnsi="Arial" w:cs="Arial"/>
          <w:sz w:val="24"/>
          <w:szCs w:val="24"/>
        </w:rPr>
        <w:t xml:space="preserve">a much lower number </w:t>
      </w:r>
      <w:r w:rsidRPr="00CD3163">
        <w:rPr>
          <w:rFonts w:ascii="Arial" w:hAnsi="Arial" w:cs="Arial"/>
          <w:sz w:val="24"/>
          <w:szCs w:val="24"/>
        </w:rPr>
        <w:t>of waiting adopters</w:t>
      </w:r>
      <w:r w:rsidR="0097243D" w:rsidRPr="00CD3163">
        <w:rPr>
          <w:rFonts w:ascii="Arial" w:hAnsi="Arial" w:cs="Arial"/>
          <w:sz w:val="24"/>
          <w:szCs w:val="24"/>
        </w:rPr>
        <w:t xml:space="preserve"> than last year</w:t>
      </w:r>
      <w:r w:rsidRPr="00CD3163">
        <w:rPr>
          <w:rFonts w:ascii="Arial" w:hAnsi="Arial" w:cs="Arial"/>
          <w:sz w:val="24"/>
          <w:szCs w:val="24"/>
        </w:rPr>
        <w:t xml:space="preserve">, there is great regional variation, with the South having </w:t>
      </w:r>
      <w:r w:rsidR="004238B7" w:rsidRPr="00CD3163">
        <w:rPr>
          <w:rFonts w:ascii="Arial" w:hAnsi="Arial" w:cs="Arial"/>
          <w:sz w:val="24"/>
          <w:szCs w:val="24"/>
        </w:rPr>
        <w:t>more waiting</w:t>
      </w:r>
      <w:r w:rsidRPr="00CD3163">
        <w:rPr>
          <w:rFonts w:ascii="Arial" w:hAnsi="Arial" w:cs="Arial"/>
          <w:sz w:val="24"/>
          <w:szCs w:val="24"/>
        </w:rPr>
        <w:t xml:space="preserve"> adopters than the North.</w:t>
      </w:r>
      <w:r w:rsidR="00636383" w:rsidRPr="00CD3163">
        <w:rPr>
          <w:rFonts w:ascii="Arial" w:hAnsi="Arial" w:cs="Arial"/>
          <w:sz w:val="24"/>
          <w:szCs w:val="24"/>
        </w:rPr>
        <w:t xml:space="preserve"> </w:t>
      </w:r>
    </w:p>
    <w:p w14:paraId="6F56409E" w14:textId="5EF04560" w:rsidR="00B475EB" w:rsidRPr="00CD3163" w:rsidRDefault="00B475EB" w:rsidP="000E0367">
      <w:pPr>
        <w:rPr>
          <w:rFonts w:ascii="Arial" w:hAnsi="Arial" w:cs="Arial"/>
          <w:sz w:val="24"/>
          <w:szCs w:val="24"/>
        </w:rPr>
      </w:pPr>
      <w:r w:rsidRPr="00CD3163">
        <w:rPr>
          <w:rFonts w:ascii="Arial" w:hAnsi="Arial" w:cs="Arial"/>
          <w:sz w:val="24"/>
          <w:szCs w:val="24"/>
        </w:rPr>
        <w:t xml:space="preserve">We </w:t>
      </w:r>
      <w:r w:rsidR="003964EC" w:rsidRPr="00CD3163">
        <w:rPr>
          <w:rFonts w:ascii="Arial" w:hAnsi="Arial" w:cs="Arial"/>
          <w:sz w:val="24"/>
          <w:szCs w:val="24"/>
        </w:rPr>
        <w:t>have great</w:t>
      </w:r>
      <w:r w:rsidRPr="00CD3163">
        <w:rPr>
          <w:rFonts w:ascii="Arial" w:hAnsi="Arial" w:cs="Arial"/>
          <w:sz w:val="24"/>
          <w:szCs w:val="24"/>
        </w:rPr>
        <w:t xml:space="preserve"> success in matching children, and few plans changed away from adoption because families could </w:t>
      </w:r>
      <w:r w:rsidR="003065A1" w:rsidRPr="00CD3163">
        <w:rPr>
          <w:rFonts w:ascii="Arial" w:hAnsi="Arial" w:cs="Arial"/>
          <w:sz w:val="24"/>
          <w:szCs w:val="24"/>
        </w:rPr>
        <w:t>not be</w:t>
      </w:r>
      <w:r w:rsidRPr="00CD3163">
        <w:rPr>
          <w:rFonts w:ascii="Arial" w:hAnsi="Arial" w:cs="Arial"/>
          <w:sz w:val="24"/>
          <w:szCs w:val="24"/>
        </w:rPr>
        <w:t xml:space="preserve"> found.</w:t>
      </w:r>
      <w:r w:rsidR="00F63BC2" w:rsidRPr="00CD3163">
        <w:rPr>
          <w:rFonts w:ascii="Arial" w:hAnsi="Arial" w:cs="Arial"/>
          <w:sz w:val="24"/>
          <w:szCs w:val="24"/>
        </w:rPr>
        <w:t xml:space="preserve"> </w:t>
      </w:r>
      <w:r w:rsidR="008F3511" w:rsidRPr="00CD3163">
        <w:rPr>
          <w:rFonts w:ascii="Arial" w:hAnsi="Arial" w:cs="Arial"/>
          <w:sz w:val="24"/>
          <w:szCs w:val="24"/>
        </w:rPr>
        <w:t xml:space="preserve">It is </w:t>
      </w:r>
      <w:r w:rsidR="00F63BC2" w:rsidRPr="00CD3163">
        <w:rPr>
          <w:rFonts w:ascii="Arial" w:hAnsi="Arial" w:cs="Arial"/>
          <w:sz w:val="24"/>
          <w:szCs w:val="24"/>
        </w:rPr>
        <w:t>however becom</w:t>
      </w:r>
      <w:r w:rsidR="008F3511" w:rsidRPr="00CD3163">
        <w:rPr>
          <w:rFonts w:ascii="Arial" w:hAnsi="Arial" w:cs="Arial"/>
          <w:sz w:val="24"/>
          <w:szCs w:val="24"/>
        </w:rPr>
        <w:t>e</w:t>
      </w:r>
      <w:r w:rsidR="00F63BC2" w:rsidRPr="00CD3163">
        <w:rPr>
          <w:rFonts w:ascii="Arial" w:hAnsi="Arial" w:cs="Arial"/>
          <w:sz w:val="24"/>
          <w:szCs w:val="24"/>
        </w:rPr>
        <w:t xml:space="preserve"> more challenging to find families for</w:t>
      </w:r>
      <w:r w:rsidR="006F35F7" w:rsidRPr="00CD3163">
        <w:rPr>
          <w:rFonts w:ascii="Arial" w:hAnsi="Arial" w:cs="Arial"/>
          <w:sz w:val="24"/>
          <w:szCs w:val="24"/>
        </w:rPr>
        <w:t xml:space="preserve"> example</w:t>
      </w:r>
      <w:r w:rsidR="00F63BC2" w:rsidRPr="00CD3163">
        <w:rPr>
          <w:rFonts w:ascii="Arial" w:hAnsi="Arial" w:cs="Arial"/>
          <w:sz w:val="24"/>
          <w:szCs w:val="24"/>
        </w:rPr>
        <w:t xml:space="preserve"> large sibling groups, children with complex </w:t>
      </w:r>
      <w:r w:rsidR="00C2527E" w:rsidRPr="00CD3163">
        <w:rPr>
          <w:rFonts w:ascii="Arial" w:hAnsi="Arial" w:cs="Arial"/>
          <w:sz w:val="24"/>
          <w:szCs w:val="24"/>
        </w:rPr>
        <w:t xml:space="preserve">needs as the pool of available adopters nationally </w:t>
      </w:r>
      <w:r w:rsidR="0097243D" w:rsidRPr="00CD3163">
        <w:rPr>
          <w:rFonts w:ascii="Arial" w:hAnsi="Arial" w:cs="Arial"/>
          <w:sz w:val="24"/>
          <w:szCs w:val="24"/>
        </w:rPr>
        <w:t>ha</w:t>
      </w:r>
      <w:r w:rsidR="00661C56">
        <w:rPr>
          <w:rFonts w:ascii="Arial" w:hAnsi="Arial" w:cs="Arial"/>
          <w:sz w:val="24"/>
          <w:szCs w:val="24"/>
        </w:rPr>
        <w:t>s</w:t>
      </w:r>
      <w:r w:rsidR="0097243D" w:rsidRPr="00CD3163">
        <w:rPr>
          <w:rFonts w:ascii="Arial" w:hAnsi="Arial" w:cs="Arial"/>
          <w:sz w:val="24"/>
          <w:szCs w:val="24"/>
        </w:rPr>
        <w:t xml:space="preserve"> </w:t>
      </w:r>
      <w:r w:rsidR="00C2527E" w:rsidRPr="00CD3163">
        <w:rPr>
          <w:rFonts w:ascii="Arial" w:hAnsi="Arial" w:cs="Arial"/>
          <w:sz w:val="24"/>
          <w:szCs w:val="24"/>
        </w:rPr>
        <w:t>reduce</w:t>
      </w:r>
      <w:r w:rsidR="0097243D" w:rsidRPr="00CD3163">
        <w:rPr>
          <w:rFonts w:ascii="Arial" w:hAnsi="Arial" w:cs="Arial"/>
          <w:sz w:val="24"/>
          <w:szCs w:val="24"/>
        </w:rPr>
        <w:t>d</w:t>
      </w:r>
      <w:r w:rsidR="00C2527E" w:rsidRPr="00CD3163">
        <w:rPr>
          <w:rFonts w:ascii="Arial" w:hAnsi="Arial" w:cs="Arial"/>
          <w:sz w:val="24"/>
          <w:szCs w:val="24"/>
        </w:rPr>
        <w:t xml:space="preserve">.  </w:t>
      </w:r>
    </w:p>
    <w:p w14:paraId="2A2D71F0" w14:textId="2C1A531D" w:rsidR="000E0367" w:rsidRPr="00CD3163" w:rsidRDefault="000E0367" w:rsidP="000E0367">
      <w:pPr>
        <w:rPr>
          <w:rFonts w:ascii="Arial" w:hAnsi="Arial" w:cs="Arial"/>
          <w:sz w:val="24"/>
          <w:szCs w:val="24"/>
        </w:rPr>
      </w:pPr>
      <w:r w:rsidRPr="00CD3163">
        <w:rPr>
          <w:rFonts w:ascii="Arial" w:hAnsi="Arial" w:cs="Arial"/>
          <w:sz w:val="24"/>
          <w:szCs w:val="24"/>
        </w:rPr>
        <w:t>AEM recruit adopters who can meet the needs of</w:t>
      </w:r>
      <w:r w:rsidR="00661C56">
        <w:rPr>
          <w:rFonts w:ascii="Arial" w:hAnsi="Arial" w:cs="Arial"/>
          <w:sz w:val="24"/>
          <w:szCs w:val="24"/>
        </w:rPr>
        <w:t xml:space="preserve"> a range </w:t>
      </w:r>
      <w:r w:rsidR="003964EC">
        <w:rPr>
          <w:rFonts w:ascii="Arial" w:hAnsi="Arial" w:cs="Arial"/>
          <w:sz w:val="24"/>
          <w:szCs w:val="24"/>
        </w:rPr>
        <w:t xml:space="preserve">of </w:t>
      </w:r>
      <w:r w:rsidR="003964EC" w:rsidRPr="00CD3163">
        <w:rPr>
          <w:rFonts w:ascii="Arial" w:hAnsi="Arial" w:cs="Arial"/>
          <w:sz w:val="24"/>
          <w:szCs w:val="24"/>
        </w:rPr>
        <w:t>children</w:t>
      </w:r>
      <w:r w:rsidRPr="00CD3163">
        <w:rPr>
          <w:rFonts w:ascii="Arial" w:hAnsi="Arial" w:cs="Arial"/>
          <w:sz w:val="24"/>
          <w:szCs w:val="24"/>
        </w:rPr>
        <w:t xml:space="preserve"> but continue not to have enough adopters for all the children at any one time, meaning continued use of inter-agency placements, for the same range of children we are also able to place within AEM.</w:t>
      </w:r>
      <w:r w:rsidR="00457105" w:rsidRPr="00CD3163">
        <w:rPr>
          <w:rFonts w:ascii="Arial" w:hAnsi="Arial" w:cs="Arial"/>
          <w:sz w:val="24"/>
          <w:szCs w:val="24"/>
        </w:rPr>
        <w:t xml:space="preserve"> </w:t>
      </w:r>
    </w:p>
    <w:p w14:paraId="6D4B7BE8" w14:textId="77777777" w:rsidR="00CC782E" w:rsidRPr="00282AEC" w:rsidRDefault="00CC782E" w:rsidP="000E0367">
      <w:pPr>
        <w:rPr>
          <w:rFonts w:ascii="Arial" w:hAnsi="Arial" w:cs="Arial"/>
          <w:b/>
          <w:bCs/>
          <w:sz w:val="24"/>
          <w:szCs w:val="24"/>
          <w:u w:val="single"/>
        </w:rPr>
      </w:pPr>
    </w:p>
    <w:p w14:paraId="31AE7DF4" w14:textId="6C82B44A" w:rsidR="000E0367" w:rsidRPr="00282AEC" w:rsidRDefault="000E0367" w:rsidP="000E0367">
      <w:pPr>
        <w:rPr>
          <w:rFonts w:ascii="Arial" w:hAnsi="Arial" w:cs="Arial"/>
          <w:b/>
          <w:bCs/>
          <w:sz w:val="24"/>
          <w:szCs w:val="24"/>
        </w:rPr>
      </w:pPr>
      <w:r w:rsidRPr="00282AEC">
        <w:rPr>
          <w:rFonts w:ascii="Arial" w:hAnsi="Arial" w:cs="Arial"/>
          <w:b/>
          <w:bCs/>
          <w:sz w:val="24"/>
          <w:szCs w:val="24"/>
        </w:rPr>
        <w:t xml:space="preserve">Home Finding </w:t>
      </w:r>
    </w:p>
    <w:p w14:paraId="046CBBD3" w14:textId="3946643A" w:rsidR="0089645E" w:rsidRPr="00CD3163" w:rsidRDefault="00C340B2" w:rsidP="0089645E">
      <w:pPr>
        <w:rPr>
          <w:rFonts w:ascii="Arial" w:hAnsi="Arial" w:cs="Arial"/>
          <w:sz w:val="24"/>
          <w:szCs w:val="24"/>
        </w:rPr>
      </w:pPr>
      <w:r w:rsidRPr="00CD3163">
        <w:rPr>
          <w:rFonts w:ascii="Arial" w:hAnsi="Arial" w:cs="Arial"/>
          <w:sz w:val="24"/>
          <w:szCs w:val="24"/>
        </w:rPr>
        <w:lastRenderedPageBreak/>
        <w:t>The home finding team has remained very busy and continues to work closely with the four Local Authorities in finding families for children with a plan of adoption. The team continue to liaise with and offer support and guidance to the Local Authorities where a plan of adoption is being considered for a child. Once a plan of adoption is agreed, the team are proactive in starting family finding for the children</w:t>
      </w:r>
      <w:r w:rsidR="00080DB8" w:rsidRPr="00CD3163">
        <w:rPr>
          <w:rFonts w:ascii="Arial" w:hAnsi="Arial" w:cs="Arial"/>
          <w:sz w:val="24"/>
          <w:szCs w:val="24"/>
        </w:rPr>
        <w:t xml:space="preserve">. </w:t>
      </w:r>
      <w:r w:rsidR="00661C56" w:rsidRPr="00CD3163">
        <w:rPr>
          <w:rFonts w:ascii="Arial" w:hAnsi="Arial" w:cs="Arial"/>
          <w:sz w:val="24"/>
          <w:szCs w:val="24"/>
        </w:rPr>
        <w:t>We receive</w:t>
      </w:r>
      <w:r w:rsidRPr="00CD3163">
        <w:rPr>
          <w:rFonts w:ascii="Arial" w:hAnsi="Arial" w:cs="Arial"/>
          <w:sz w:val="24"/>
          <w:szCs w:val="24"/>
        </w:rPr>
        <w:t xml:space="preserve"> consistently positive feedback</w:t>
      </w:r>
      <w:r w:rsidR="00B226C0" w:rsidRPr="00CD3163">
        <w:rPr>
          <w:rFonts w:ascii="Arial" w:hAnsi="Arial" w:cs="Arial"/>
          <w:sz w:val="24"/>
          <w:szCs w:val="24"/>
        </w:rPr>
        <w:t xml:space="preserve"> from colleagues, prospective </w:t>
      </w:r>
      <w:proofErr w:type="gramStart"/>
      <w:r w:rsidR="00B226C0" w:rsidRPr="00CD3163">
        <w:rPr>
          <w:rFonts w:ascii="Arial" w:hAnsi="Arial" w:cs="Arial"/>
          <w:sz w:val="24"/>
          <w:szCs w:val="24"/>
        </w:rPr>
        <w:t>adopters</w:t>
      </w:r>
      <w:proofErr w:type="gramEnd"/>
      <w:r w:rsidR="00B226C0" w:rsidRPr="00CD3163">
        <w:rPr>
          <w:rFonts w:ascii="Arial" w:hAnsi="Arial" w:cs="Arial"/>
          <w:sz w:val="24"/>
          <w:szCs w:val="24"/>
        </w:rPr>
        <w:t xml:space="preserve"> and other agencies</w:t>
      </w:r>
      <w:r w:rsidR="00080DB8" w:rsidRPr="00CD3163">
        <w:rPr>
          <w:rFonts w:ascii="Arial" w:hAnsi="Arial" w:cs="Arial"/>
          <w:sz w:val="24"/>
          <w:szCs w:val="24"/>
        </w:rPr>
        <w:t>, i</w:t>
      </w:r>
      <w:r w:rsidRPr="00CD3163">
        <w:rPr>
          <w:rFonts w:ascii="Arial" w:hAnsi="Arial" w:cs="Arial"/>
          <w:sz w:val="24"/>
          <w:szCs w:val="24"/>
        </w:rPr>
        <w:t xml:space="preserve">n relation to </w:t>
      </w:r>
      <w:r w:rsidR="00080DB8" w:rsidRPr="00CD3163">
        <w:rPr>
          <w:rFonts w:ascii="Arial" w:hAnsi="Arial" w:cs="Arial"/>
          <w:sz w:val="24"/>
          <w:szCs w:val="24"/>
        </w:rPr>
        <w:t>communication, pro</w:t>
      </w:r>
      <w:r w:rsidR="0089645E" w:rsidRPr="00CD3163">
        <w:rPr>
          <w:rFonts w:ascii="Arial" w:hAnsi="Arial" w:cs="Arial"/>
          <w:sz w:val="24"/>
          <w:szCs w:val="24"/>
        </w:rPr>
        <w:t xml:space="preserve">files which </w:t>
      </w:r>
      <w:r w:rsidR="00080DB8" w:rsidRPr="00CD3163">
        <w:rPr>
          <w:rFonts w:ascii="Arial" w:hAnsi="Arial" w:cs="Arial"/>
          <w:sz w:val="24"/>
          <w:szCs w:val="24"/>
        </w:rPr>
        <w:t>are regularly</w:t>
      </w:r>
      <w:r w:rsidR="0089645E" w:rsidRPr="00CD3163">
        <w:rPr>
          <w:rFonts w:ascii="Arial" w:hAnsi="Arial" w:cs="Arial"/>
          <w:sz w:val="24"/>
          <w:szCs w:val="24"/>
        </w:rPr>
        <w:t xml:space="preserve"> updated, along with photos and videos to aid with the </w:t>
      </w:r>
      <w:r w:rsidR="00080DB8" w:rsidRPr="00CD3163">
        <w:rPr>
          <w:rFonts w:ascii="Arial" w:hAnsi="Arial" w:cs="Arial"/>
          <w:sz w:val="24"/>
          <w:szCs w:val="24"/>
        </w:rPr>
        <w:t>family</w:t>
      </w:r>
      <w:r w:rsidR="0089645E" w:rsidRPr="00CD3163">
        <w:rPr>
          <w:rFonts w:ascii="Arial" w:hAnsi="Arial" w:cs="Arial"/>
          <w:sz w:val="24"/>
          <w:szCs w:val="24"/>
        </w:rPr>
        <w:t xml:space="preserve"> finding journey.</w:t>
      </w:r>
    </w:p>
    <w:p w14:paraId="38F5843E" w14:textId="0E0A4736" w:rsidR="00C340B2" w:rsidRPr="00CD3163" w:rsidRDefault="00C340B2" w:rsidP="00C340B2">
      <w:pPr>
        <w:rPr>
          <w:rFonts w:ascii="Arial" w:hAnsi="Arial" w:cs="Arial"/>
          <w:sz w:val="24"/>
          <w:szCs w:val="24"/>
        </w:rPr>
      </w:pPr>
      <w:r w:rsidRPr="00CD3163">
        <w:rPr>
          <w:rFonts w:ascii="Arial" w:hAnsi="Arial" w:cs="Arial"/>
          <w:sz w:val="24"/>
          <w:szCs w:val="24"/>
        </w:rPr>
        <w:t xml:space="preserve">Throughout the year there has been a significant decrease in adoptive families being available nationally, and therefore for some children, where an AEM family is not available, </w:t>
      </w:r>
      <w:r w:rsidR="00080DB8" w:rsidRPr="00CD3163">
        <w:rPr>
          <w:rFonts w:ascii="Arial" w:hAnsi="Arial" w:cs="Arial"/>
          <w:sz w:val="24"/>
          <w:szCs w:val="24"/>
        </w:rPr>
        <w:t>family</w:t>
      </w:r>
      <w:r w:rsidRPr="00CD3163">
        <w:rPr>
          <w:rFonts w:ascii="Arial" w:hAnsi="Arial" w:cs="Arial"/>
          <w:sz w:val="24"/>
          <w:szCs w:val="24"/>
        </w:rPr>
        <w:t xml:space="preserve"> finding can take longer than in previous years. However, for those children where an AEM family is suitable, early matching has proved successful for many of the children. </w:t>
      </w:r>
    </w:p>
    <w:p w14:paraId="2FD97A70" w14:textId="1FA966BE" w:rsidR="00C340B2" w:rsidRPr="00CD3163" w:rsidRDefault="00C340B2" w:rsidP="00C340B2">
      <w:pPr>
        <w:rPr>
          <w:rFonts w:ascii="Arial" w:hAnsi="Arial" w:cs="Arial"/>
          <w:sz w:val="24"/>
          <w:szCs w:val="24"/>
        </w:rPr>
      </w:pPr>
      <w:r w:rsidRPr="00CD3163">
        <w:rPr>
          <w:rFonts w:ascii="Arial" w:hAnsi="Arial" w:cs="Arial"/>
          <w:sz w:val="24"/>
          <w:szCs w:val="24"/>
        </w:rPr>
        <w:t>The team have attended several profile events, both within the Midlands area, and nationally, which has proved successful in making matches for some of the children. The team also hosted an AEM profile event in June 2023, where again several matches were made with AEM families</w:t>
      </w:r>
      <w:r w:rsidR="00225B25" w:rsidRPr="00CD3163">
        <w:rPr>
          <w:rFonts w:ascii="Arial" w:hAnsi="Arial" w:cs="Arial"/>
          <w:sz w:val="24"/>
          <w:szCs w:val="24"/>
        </w:rPr>
        <w:t>.</w:t>
      </w:r>
    </w:p>
    <w:p w14:paraId="7E3479B5" w14:textId="77777777" w:rsidR="00C340B2" w:rsidRPr="00CD3163" w:rsidRDefault="00C340B2" w:rsidP="00C340B2">
      <w:pPr>
        <w:rPr>
          <w:rFonts w:ascii="Arial" w:hAnsi="Arial" w:cs="Arial"/>
          <w:sz w:val="24"/>
          <w:szCs w:val="24"/>
        </w:rPr>
      </w:pPr>
      <w:r w:rsidRPr="00CD3163">
        <w:rPr>
          <w:rFonts w:ascii="Arial" w:hAnsi="Arial" w:cs="Arial"/>
          <w:sz w:val="24"/>
          <w:szCs w:val="24"/>
        </w:rPr>
        <w:t xml:space="preserve">To support children who move to families outside of the AEM region, the team have developed a useful pack for the adoptive families and their agency around expectations along with guidance around transitions and therapeutic parenting and support. </w:t>
      </w:r>
    </w:p>
    <w:p w14:paraId="452664E6" w14:textId="6122A9A8" w:rsidR="00F71FFA" w:rsidRPr="000A7681" w:rsidRDefault="000E0367" w:rsidP="00CC2060">
      <w:pPr>
        <w:rPr>
          <w:rFonts w:ascii="Arial" w:hAnsi="Arial" w:cs="Arial"/>
          <w:sz w:val="24"/>
          <w:szCs w:val="24"/>
        </w:rPr>
      </w:pPr>
      <w:r w:rsidRPr="000A7681">
        <w:rPr>
          <w:rFonts w:ascii="Arial" w:hAnsi="Arial" w:cs="Arial"/>
          <w:sz w:val="24"/>
          <w:szCs w:val="24"/>
        </w:rPr>
        <w:t xml:space="preserve">The regional and national links also continue to develop for the team, with workers being involved in the development of regional and national guidance on </w:t>
      </w:r>
      <w:r w:rsidR="00080DB8">
        <w:rPr>
          <w:rFonts w:ascii="Arial" w:hAnsi="Arial" w:cs="Arial"/>
          <w:sz w:val="24"/>
          <w:szCs w:val="24"/>
        </w:rPr>
        <w:t>family</w:t>
      </w:r>
      <w:r w:rsidRPr="000A7681">
        <w:rPr>
          <w:rFonts w:ascii="Arial" w:hAnsi="Arial" w:cs="Arial"/>
          <w:sz w:val="24"/>
          <w:szCs w:val="24"/>
        </w:rPr>
        <w:t xml:space="preserve"> finding and permanence</w:t>
      </w:r>
      <w:r w:rsidR="00F71FFA" w:rsidRPr="000A7681">
        <w:rPr>
          <w:rFonts w:ascii="Arial" w:hAnsi="Arial" w:cs="Arial"/>
          <w:sz w:val="24"/>
          <w:szCs w:val="24"/>
        </w:rPr>
        <w:t>.</w:t>
      </w:r>
    </w:p>
    <w:p w14:paraId="5C35A8AC" w14:textId="5D456A5D" w:rsidR="006343EA" w:rsidRPr="00B23587" w:rsidRDefault="006343EA" w:rsidP="00CC2060">
      <w:pPr>
        <w:rPr>
          <w:rFonts w:ascii="Arial" w:hAnsi="Arial" w:cs="Arial"/>
          <w:sz w:val="24"/>
          <w:szCs w:val="24"/>
        </w:rPr>
      </w:pPr>
      <w:r w:rsidRPr="000A7681">
        <w:rPr>
          <w:rFonts w:ascii="Arial" w:hAnsi="Arial" w:cs="Arial"/>
          <w:sz w:val="24"/>
          <w:szCs w:val="24"/>
        </w:rPr>
        <w:t xml:space="preserve">There have been </w:t>
      </w:r>
      <w:r w:rsidR="00661C56">
        <w:rPr>
          <w:rFonts w:ascii="Arial" w:hAnsi="Arial" w:cs="Arial"/>
          <w:sz w:val="24"/>
          <w:szCs w:val="24"/>
        </w:rPr>
        <w:t>150</w:t>
      </w:r>
      <w:r w:rsidRPr="000A7681">
        <w:rPr>
          <w:rFonts w:ascii="Arial" w:hAnsi="Arial" w:cs="Arial"/>
          <w:sz w:val="24"/>
          <w:szCs w:val="24"/>
        </w:rPr>
        <w:t xml:space="preserve"> children’s plans this year, </w:t>
      </w:r>
      <w:r w:rsidR="00661C56">
        <w:rPr>
          <w:rFonts w:ascii="Arial" w:hAnsi="Arial" w:cs="Arial"/>
          <w:sz w:val="24"/>
          <w:szCs w:val="24"/>
        </w:rPr>
        <w:t>this is slightly less than last year, and is the second highest year since AEM started. The last two years have had the highest number of children’s plans</w:t>
      </w:r>
      <w:r w:rsidR="00661C56" w:rsidRPr="00B23587">
        <w:rPr>
          <w:rFonts w:ascii="Arial" w:hAnsi="Arial" w:cs="Arial"/>
          <w:sz w:val="24"/>
          <w:szCs w:val="24"/>
        </w:rPr>
        <w:t>.</w:t>
      </w:r>
      <w:r w:rsidR="00330E00" w:rsidRPr="00B23587">
        <w:rPr>
          <w:rFonts w:ascii="Arial" w:hAnsi="Arial" w:cs="Arial"/>
          <w:sz w:val="24"/>
          <w:szCs w:val="24"/>
        </w:rPr>
        <w:t xml:space="preserve"> </w:t>
      </w:r>
      <w:r w:rsidR="00661C56" w:rsidRPr="00B23587">
        <w:rPr>
          <w:rFonts w:ascii="Arial" w:hAnsi="Arial" w:cs="Arial"/>
          <w:sz w:val="24"/>
          <w:szCs w:val="24"/>
        </w:rPr>
        <w:t>The average over the 5 years is 143 plans a year.</w:t>
      </w:r>
    </w:p>
    <w:p w14:paraId="044C0E7D" w14:textId="04822285" w:rsidR="00CC2060" w:rsidRPr="000A7681" w:rsidRDefault="006343EA" w:rsidP="00CC2060">
      <w:pPr>
        <w:rPr>
          <w:rFonts w:ascii="Arial" w:hAnsi="Arial" w:cs="Arial"/>
          <w:sz w:val="24"/>
          <w:szCs w:val="24"/>
        </w:rPr>
      </w:pPr>
      <w:r w:rsidRPr="000A7681">
        <w:rPr>
          <w:rFonts w:ascii="Arial" w:hAnsi="Arial" w:cs="Arial"/>
          <w:sz w:val="24"/>
          <w:szCs w:val="24"/>
        </w:rPr>
        <w:t>.</w:t>
      </w:r>
    </w:p>
    <w:p w14:paraId="165C3665" w14:textId="11698DCC" w:rsidR="006343EA" w:rsidRPr="000A7681" w:rsidRDefault="006343EA" w:rsidP="00CC2060">
      <w:pPr>
        <w:rPr>
          <w:rFonts w:ascii="Arial" w:hAnsi="Arial" w:cs="Arial"/>
          <w:sz w:val="24"/>
          <w:szCs w:val="24"/>
        </w:rPr>
      </w:pPr>
      <w:r w:rsidRPr="000A7681">
        <w:rPr>
          <w:rFonts w:ascii="Arial" w:hAnsi="Arial" w:cs="Arial"/>
          <w:sz w:val="24"/>
          <w:szCs w:val="24"/>
        </w:rPr>
        <w:t>1</w:t>
      </w:r>
      <w:r w:rsidR="00080DB8">
        <w:rPr>
          <w:rFonts w:ascii="Arial" w:hAnsi="Arial" w:cs="Arial"/>
          <w:sz w:val="24"/>
          <w:szCs w:val="24"/>
        </w:rPr>
        <w:t>15</w:t>
      </w:r>
      <w:r w:rsidRPr="000A7681">
        <w:rPr>
          <w:rFonts w:ascii="Arial" w:hAnsi="Arial" w:cs="Arial"/>
          <w:sz w:val="24"/>
          <w:szCs w:val="24"/>
        </w:rPr>
        <w:t xml:space="preserve"> children have been </w:t>
      </w:r>
      <w:r w:rsidR="002B04E5">
        <w:rPr>
          <w:rFonts w:ascii="Arial" w:hAnsi="Arial" w:cs="Arial"/>
          <w:sz w:val="24"/>
          <w:szCs w:val="24"/>
        </w:rPr>
        <w:t>matched</w:t>
      </w:r>
      <w:r w:rsidRPr="000A7681">
        <w:rPr>
          <w:rFonts w:ascii="Arial" w:hAnsi="Arial" w:cs="Arial"/>
          <w:sz w:val="24"/>
          <w:szCs w:val="24"/>
        </w:rPr>
        <w:t>, a similar figure to 2</w:t>
      </w:r>
      <w:r w:rsidR="00243EFE">
        <w:rPr>
          <w:rFonts w:ascii="Arial" w:hAnsi="Arial" w:cs="Arial"/>
          <w:sz w:val="24"/>
          <w:szCs w:val="24"/>
        </w:rPr>
        <w:t>1/22</w:t>
      </w:r>
      <w:r w:rsidRPr="000A7681">
        <w:rPr>
          <w:rFonts w:ascii="Arial" w:hAnsi="Arial" w:cs="Arial"/>
          <w:sz w:val="24"/>
          <w:szCs w:val="24"/>
        </w:rPr>
        <w:t xml:space="preserve">, at </w:t>
      </w:r>
      <w:r w:rsidR="00243EFE">
        <w:rPr>
          <w:rFonts w:ascii="Arial" w:hAnsi="Arial" w:cs="Arial"/>
          <w:sz w:val="24"/>
          <w:szCs w:val="24"/>
        </w:rPr>
        <w:t>116</w:t>
      </w:r>
      <w:r w:rsidRPr="000A7681">
        <w:rPr>
          <w:rFonts w:ascii="Arial" w:hAnsi="Arial" w:cs="Arial"/>
          <w:sz w:val="24"/>
          <w:szCs w:val="24"/>
        </w:rPr>
        <w:t xml:space="preserve">, the </w:t>
      </w:r>
      <w:r w:rsidR="00243EFE">
        <w:rPr>
          <w:rFonts w:ascii="Arial" w:hAnsi="Arial" w:cs="Arial"/>
          <w:sz w:val="24"/>
          <w:szCs w:val="24"/>
        </w:rPr>
        <w:t>average over the five years is 128.</w:t>
      </w:r>
    </w:p>
    <w:p w14:paraId="42C1660D" w14:textId="6F2788F7" w:rsidR="006343EA" w:rsidRPr="000A7681" w:rsidRDefault="003964EC" w:rsidP="00CC2060">
      <w:pPr>
        <w:rPr>
          <w:rFonts w:ascii="Arial" w:hAnsi="Arial" w:cs="Arial"/>
          <w:sz w:val="24"/>
          <w:szCs w:val="24"/>
        </w:rPr>
      </w:pPr>
      <w:r>
        <w:rPr>
          <w:rFonts w:ascii="Arial" w:hAnsi="Arial" w:cs="Arial"/>
          <w:sz w:val="24"/>
          <w:szCs w:val="24"/>
        </w:rPr>
        <w:t xml:space="preserve">122 </w:t>
      </w:r>
      <w:r w:rsidRPr="000A7681">
        <w:rPr>
          <w:rFonts w:ascii="Arial" w:hAnsi="Arial" w:cs="Arial"/>
          <w:sz w:val="24"/>
          <w:szCs w:val="24"/>
        </w:rPr>
        <w:t>adoption orders</w:t>
      </w:r>
      <w:r w:rsidR="006343EA" w:rsidRPr="000A7681">
        <w:rPr>
          <w:rFonts w:ascii="Arial" w:hAnsi="Arial" w:cs="Arial"/>
          <w:sz w:val="24"/>
          <w:szCs w:val="24"/>
        </w:rPr>
        <w:t xml:space="preserve"> </w:t>
      </w:r>
      <w:r w:rsidR="00243EFE">
        <w:rPr>
          <w:rFonts w:ascii="Arial" w:hAnsi="Arial" w:cs="Arial"/>
          <w:sz w:val="24"/>
          <w:szCs w:val="24"/>
        </w:rPr>
        <w:t xml:space="preserve">were granted, </w:t>
      </w:r>
      <w:r w:rsidR="006343EA" w:rsidRPr="000A7681">
        <w:rPr>
          <w:rFonts w:ascii="Arial" w:hAnsi="Arial" w:cs="Arial"/>
          <w:sz w:val="24"/>
          <w:szCs w:val="24"/>
        </w:rPr>
        <w:t xml:space="preserve">with </w:t>
      </w:r>
      <w:r w:rsidR="00243EFE">
        <w:rPr>
          <w:rFonts w:ascii="Arial" w:hAnsi="Arial" w:cs="Arial"/>
          <w:sz w:val="24"/>
          <w:szCs w:val="24"/>
        </w:rPr>
        <w:t>the average per year being 100.</w:t>
      </w:r>
    </w:p>
    <w:p w14:paraId="64D1D157" w14:textId="451C7581" w:rsidR="006343EA" w:rsidRPr="000A7681" w:rsidRDefault="006343EA" w:rsidP="00CC2060">
      <w:pPr>
        <w:rPr>
          <w:rFonts w:ascii="Arial" w:hAnsi="Arial" w:cs="Arial"/>
          <w:sz w:val="24"/>
          <w:szCs w:val="24"/>
        </w:rPr>
      </w:pPr>
      <w:r w:rsidRPr="000A7681">
        <w:rPr>
          <w:rFonts w:ascii="Arial" w:hAnsi="Arial" w:cs="Arial"/>
          <w:sz w:val="24"/>
          <w:szCs w:val="24"/>
        </w:rPr>
        <w:t>Derbyshire has the highest level of activity in all areas</w:t>
      </w:r>
      <w:r w:rsidR="00243EFE">
        <w:rPr>
          <w:rFonts w:ascii="Arial" w:hAnsi="Arial" w:cs="Arial"/>
          <w:sz w:val="24"/>
          <w:szCs w:val="24"/>
        </w:rPr>
        <w:t>, bar placement orders, where Nottinghamshire has the highest number.</w:t>
      </w:r>
    </w:p>
    <w:p w14:paraId="3A44D12F" w14:textId="489BAE15" w:rsidR="006343EA" w:rsidRPr="000A7681" w:rsidRDefault="006343EA" w:rsidP="00CC2060">
      <w:pPr>
        <w:rPr>
          <w:rFonts w:ascii="Arial" w:hAnsi="Arial" w:cs="Arial"/>
          <w:sz w:val="24"/>
          <w:szCs w:val="24"/>
        </w:rPr>
      </w:pPr>
      <w:r w:rsidRPr="000A7681">
        <w:rPr>
          <w:rFonts w:ascii="Arial" w:hAnsi="Arial" w:cs="Arial"/>
          <w:sz w:val="24"/>
          <w:szCs w:val="24"/>
        </w:rPr>
        <w:t xml:space="preserve">There have been </w:t>
      </w:r>
      <w:r w:rsidR="00080DB8">
        <w:rPr>
          <w:rFonts w:ascii="Arial" w:hAnsi="Arial" w:cs="Arial"/>
          <w:sz w:val="24"/>
          <w:szCs w:val="24"/>
        </w:rPr>
        <w:t>16</w:t>
      </w:r>
      <w:r w:rsidRPr="000A7681">
        <w:rPr>
          <w:rFonts w:ascii="Arial" w:hAnsi="Arial" w:cs="Arial"/>
          <w:sz w:val="24"/>
          <w:szCs w:val="24"/>
        </w:rPr>
        <w:t xml:space="preserve"> sibling groups of </w:t>
      </w:r>
      <w:r w:rsidR="00080DB8">
        <w:rPr>
          <w:rFonts w:ascii="Arial" w:hAnsi="Arial" w:cs="Arial"/>
          <w:sz w:val="24"/>
          <w:szCs w:val="24"/>
        </w:rPr>
        <w:t>2</w:t>
      </w:r>
      <w:r w:rsidRPr="000A7681">
        <w:rPr>
          <w:rFonts w:ascii="Arial" w:hAnsi="Arial" w:cs="Arial"/>
          <w:sz w:val="24"/>
          <w:szCs w:val="24"/>
        </w:rPr>
        <w:t xml:space="preserve"> matched this </w:t>
      </w:r>
      <w:r w:rsidR="00243EFE" w:rsidRPr="000A7681">
        <w:rPr>
          <w:rFonts w:ascii="Arial" w:hAnsi="Arial" w:cs="Arial"/>
          <w:sz w:val="24"/>
          <w:szCs w:val="24"/>
        </w:rPr>
        <w:t>year, the</w:t>
      </w:r>
      <w:r w:rsidRPr="000A7681">
        <w:rPr>
          <w:rFonts w:ascii="Arial" w:hAnsi="Arial" w:cs="Arial"/>
          <w:sz w:val="24"/>
          <w:szCs w:val="24"/>
        </w:rPr>
        <w:t xml:space="preserve"> eldest child</w:t>
      </w:r>
      <w:r w:rsidR="003964EC">
        <w:rPr>
          <w:rFonts w:ascii="Arial" w:hAnsi="Arial" w:cs="Arial"/>
          <w:sz w:val="24"/>
          <w:szCs w:val="24"/>
        </w:rPr>
        <w:t>ren</w:t>
      </w:r>
      <w:r w:rsidRPr="000A7681">
        <w:rPr>
          <w:rFonts w:ascii="Arial" w:hAnsi="Arial" w:cs="Arial"/>
          <w:sz w:val="24"/>
          <w:szCs w:val="24"/>
        </w:rPr>
        <w:t xml:space="preserve"> w</w:t>
      </w:r>
      <w:r w:rsidR="003964EC">
        <w:rPr>
          <w:rFonts w:ascii="Arial" w:hAnsi="Arial" w:cs="Arial"/>
          <w:sz w:val="24"/>
          <w:szCs w:val="24"/>
        </w:rPr>
        <w:t>ere</w:t>
      </w:r>
      <w:r w:rsidRPr="000A7681">
        <w:rPr>
          <w:rFonts w:ascii="Arial" w:hAnsi="Arial" w:cs="Arial"/>
          <w:sz w:val="24"/>
          <w:szCs w:val="24"/>
        </w:rPr>
        <w:t xml:space="preserve"> </w:t>
      </w:r>
      <w:r w:rsidR="002B04E5">
        <w:rPr>
          <w:rFonts w:ascii="Arial" w:hAnsi="Arial" w:cs="Arial"/>
          <w:sz w:val="24"/>
          <w:szCs w:val="24"/>
        </w:rPr>
        <w:t>7</w:t>
      </w:r>
      <w:r w:rsidRPr="000A7681">
        <w:rPr>
          <w:rFonts w:ascii="Arial" w:hAnsi="Arial" w:cs="Arial"/>
          <w:sz w:val="24"/>
          <w:szCs w:val="24"/>
        </w:rPr>
        <w:t xml:space="preserve">, and </w:t>
      </w:r>
      <w:r w:rsidR="002B04E5">
        <w:rPr>
          <w:rFonts w:ascii="Arial" w:hAnsi="Arial" w:cs="Arial"/>
          <w:sz w:val="24"/>
          <w:szCs w:val="24"/>
        </w:rPr>
        <w:t>17</w:t>
      </w:r>
      <w:r w:rsidRPr="000A7681">
        <w:rPr>
          <w:rFonts w:ascii="Arial" w:hAnsi="Arial" w:cs="Arial"/>
          <w:sz w:val="24"/>
          <w:szCs w:val="24"/>
        </w:rPr>
        <w:t xml:space="preserve"> children under a year old.</w:t>
      </w:r>
    </w:p>
    <w:p w14:paraId="1A12636E" w14:textId="745ABCE1" w:rsidR="00BB0D8D" w:rsidRPr="00CD3163" w:rsidRDefault="002B04E5" w:rsidP="00CC2060">
      <w:pPr>
        <w:rPr>
          <w:rFonts w:ascii="Arial" w:hAnsi="Arial" w:cs="Arial"/>
          <w:sz w:val="24"/>
          <w:szCs w:val="24"/>
        </w:rPr>
      </w:pPr>
      <w:r>
        <w:rPr>
          <w:rFonts w:ascii="Arial" w:hAnsi="Arial" w:cs="Arial"/>
          <w:sz w:val="24"/>
          <w:szCs w:val="24"/>
        </w:rPr>
        <w:t>28</w:t>
      </w:r>
      <w:r w:rsidR="00BB0D8D" w:rsidRPr="000A7681">
        <w:rPr>
          <w:rFonts w:ascii="Arial" w:hAnsi="Arial" w:cs="Arial"/>
          <w:sz w:val="24"/>
          <w:szCs w:val="24"/>
        </w:rPr>
        <w:t xml:space="preserve"> per cent of children are </w:t>
      </w:r>
      <w:r>
        <w:rPr>
          <w:rFonts w:ascii="Arial" w:hAnsi="Arial" w:cs="Arial"/>
          <w:sz w:val="24"/>
          <w:szCs w:val="24"/>
        </w:rPr>
        <w:t xml:space="preserve">not white British, with two thirds of those children being of </w:t>
      </w:r>
      <w:r w:rsidRPr="00CD3163">
        <w:rPr>
          <w:rFonts w:ascii="Arial" w:hAnsi="Arial" w:cs="Arial"/>
          <w:sz w:val="24"/>
          <w:szCs w:val="24"/>
        </w:rPr>
        <w:t>mixed ethnicity and heritage.</w:t>
      </w:r>
    </w:p>
    <w:p w14:paraId="7C57CC58" w14:textId="7D651BBC" w:rsidR="00BB0D8D" w:rsidRPr="00CD3163" w:rsidRDefault="0060474E" w:rsidP="00CC2060">
      <w:pPr>
        <w:rPr>
          <w:rFonts w:ascii="Arial" w:hAnsi="Arial" w:cs="Arial"/>
          <w:sz w:val="24"/>
          <w:szCs w:val="24"/>
        </w:rPr>
      </w:pPr>
      <w:r w:rsidRPr="00CD3163">
        <w:rPr>
          <w:rFonts w:ascii="Arial" w:hAnsi="Arial" w:cs="Arial"/>
          <w:sz w:val="24"/>
          <w:szCs w:val="24"/>
        </w:rPr>
        <w:t xml:space="preserve">We have been involved in a </w:t>
      </w:r>
      <w:r w:rsidR="00E62701" w:rsidRPr="00CD3163">
        <w:rPr>
          <w:rFonts w:ascii="Arial" w:hAnsi="Arial" w:cs="Arial"/>
          <w:sz w:val="24"/>
          <w:szCs w:val="24"/>
        </w:rPr>
        <w:t>Pilot</w:t>
      </w:r>
      <w:r w:rsidR="00BB0D8D" w:rsidRPr="00CD3163">
        <w:rPr>
          <w:rFonts w:ascii="Arial" w:hAnsi="Arial" w:cs="Arial"/>
          <w:sz w:val="24"/>
          <w:szCs w:val="24"/>
        </w:rPr>
        <w:t xml:space="preserve"> to develop practice in meeting children’s identity needs throughout their childhood.</w:t>
      </w:r>
      <w:r w:rsidR="00E62701" w:rsidRPr="00CD3163">
        <w:rPr>
          <w:rFonts w:ascii="Arial" w:hAnsi="Arial" w:cs="Arial"/>
          <w:sz w:val="24"/>
          <w:szCs w:val="24"/>
        </w:rPr>
        <w:t xml:space="preserve"> This is due to be launched </w:t>
      </w:r>
      <w:r w:rsidR="00580250" w:rsidRPr="00CD3163">
        <w:rPr>
          <w:rFonts w:ascii="Arial" w:hAnsi="Arial" w:cs="Arial"/>
          <w:sz w:val="24"/>
          <w:szCs w:val="24"/>
        </w:rPr>
        <w:t>in Spring 2024.</w:t>
      </w:r>
    </w:p>
    <w:p w14:paraId="23DF3051" w14:textId="76E897D3" w:rsidR="00BB0D8D" w:rsidRDefault="00080DB8" w:rsidP="00CC2060">
      <w:pPr>
        <w:rPr>
          <w:rFonts w:ascii="Arial" w:hAnsi="Arial" w:cs="Arial"/>
          <w:sz w:val="24"/>
          <w:szCs w:val="24"/>
        </w:rPr>
      </w:pPr>
      <w:r>
        <w:rPr>
          <w:rFonts w:ascii="Arial" w:hAnsi="Arial" w:cs="Arial"/>
          <w:sz w:val="24"/>
          <w:szCs w:val="24"/>
        </w:rPr>
        <w:lastRenderedPageBreak/>
        <w:t xml:space="preserve">This year we reviewed all the learning from </w:t>
      </w:r>
      <w:r w:rsidR="00CD3163">
        <w:rPr>
          <w:rFonts w:ascii="Arial" w:hAnsi="Arial" w:cs="Arial"/>
          <w:sz w:val="24"/>
          <w:szCs w:val="24"/>
        </w:rPr>
        <w:t>disruptions and</w:t>
      </w:r>
      <w:r>
        <w:rPr>
          <w:rFonts w:ascii="Arial" w:hAnsi="Arial" w:cs="Arial"/>
          <w:sz w:val="24"/>
          <w:szCs w:val="24"/>
        </w:rPr>
        <w:t xml:space="preserve"> have been able to share this </w:t>
      </w:r>
      <w:r w:rsidR="00EF6B7F">
        <w:rPr>
          <w:rFonts w:ascii="Arial" w:hAnsi="Arial" w:cs="Arial"/>
          <w:sz w:val="24"/>
          <w:szCs w:val="24"/>
        </w:rPr>
        <w:t>both</w:t>
      </w:r>
      <w:r>
        <w:rPr>
          <w:rFonts w:ascii="Arial" w:hAnsi="Arial" w:cs="Arial"/>
          <w:sz w:val="24"/>
          <w:szCs w:val="24"/>
        </w:rPr>
        <w:t xml:space="preserve"> with partners, and nationally. There will be some national research on </w:t>
      </w:r>
      <w:r w:rsidR="00EF6B7F">
        <w:rPr>
          <w:rFonts w:ascii="Arial" w:hAnsi="Arial" w:cs="Arial"/>
          <w:sz w:val="24"/>
          <w:szCs w:val="24"/>
        </w:rPr>
        <w:t>disruptions</w:t>
      </w:r>
      <w:r>
        <w:rPr>
          <w:rFonts w:ascii="Arial" w:hAnsi="Arial" w:cs="Arial"/>
          <w:sz w:val="24"/>
          <w:szCs w:val="24"/>
        </w:rPr>
        <w:t xml:space="preserve"> during 2024. The rate remains stable at around 2% of all placements, pre order</w:t>
      </w:r>
      <w:r w:rsidR="00243EFE">
        <w:rPr>
          <w:rFonts w:ascii="Arial" w:hAnsi="Arial" w:cs="Arial"/>
          <w:sz w:val="24"/>
          <w:szCs w:val="24"/>
        </w:rPr>
        <w:t>, both for AEM and nationally.</w:t>
      </w:r>
    </w:p>
    <w:p w14:paraId="5E6E493A" w14:textId="77777777" w:rsidR="00CD3163" w:rsidRPr="000A7681" w:rsidRDefault="00CD3163">
      <w:pPr>
        <w:rPr>
          <w:rFonts w:ascii="Arial" w:hAnsi="Arial" w:cs="Arial"/>
          <w:sz w:val="24"/>
          <w:szCs w:val="24"/>
        </w:rPr>
      </w:pPr>
    </w:p>
    <w:p w14:paraId="151E921B" w14:textId="08FC9572" w:rsidR="007E0245" w:rsidRPr="000A7681" w:rsidRDefault="007E0245" w:rsidP="007E0245">
      <w:pPr>
        <w:rPr>
          <w:rFonts w:ascii="Arial" w:hAnsi="Arial" w:cs="Arial"/>
          <w:sz w:val="24"/>
          <w:szCs w:val="24"/>
        </w:rPr>
      </w:pPr>
      <w:r w:rsidRPr="000A7681">
        <w:rPr>
          <w:rFonts w:ascii="Arial" w:hAnsi="Arial" w:cs="Arial"/>
          <w:b/>
          <w:sz w:val="24"/>
          <w:szCs w:val="24"/>
        </w:rPr>
        <w:t xml:space="preserve">Adoption </w:t>
      </w:r>
      <w:r w:rsidR="00E15AA3" w:rsidRPr="000A7681">
        <w:rPr>
          <w:rFonts w:ascii="Arial" w:hAnsi="Arial" w:cs="Arial"/>
          <w:b/>
          <w:sz w:val="24"/>
          <w:szCs w:val="24"/>
        </w:rPr>
        <w:t>S</w:t>
      </w:r>
      <w:r w:rsidRPr="000A7681">
        <w:rPr>
          <w:rFonts w:ascii="Arial" w:hAnsi="Arial" w:cs="Arial"/>
          <w:b/>
          <w:sz w:val="24"/>
          <w:szCs w:val="24"/>
        </w:rPr>
        <w:t>upport</w:t>
      </w:r>
    </w:p>
    <w:p w14:paraId="50D7C0D1" w14:textId="2C5C0916" w:rsidR="007E0245" w:rsidRPr="000A7681" w:rsidRDefault="007E0245" w:rsidP="007E0245">
      <w:pPr>
        <w:rPr>
          <w:rFonts w:ascii="Arial" w:hAnsi="Arial" w:cs="Arial"/>
          <w:b/>
          <w:bCs/>
          <w:sz w:val="24"/>
          <w:szCs w:val="24"/>
        </w:rPr>
      </w:pPr>
      <w:r w:rsidRPr="000A7681">
        <w:rPr>
          <w:rFonts w:ascii="Arial" w:hAnsi="Arial" w:cs="Arial"/>
          <w:b/>
          <w:bCs/>
          <w:sz w:val="24"/>
          <w:szCs w:val="24"/>
        </w:rPr>
        <w:t>Service Development:</w:t>
      </w:r>
    </w:p>
    <w:p w14:paraId="59C0D220" w14:textId="5746651E" w:rsidR="00782358" w:rsidRPr="00CD3163" w:rsidRDefault="00782358" w:rsidP="00782358">
      <w:pPr>
        <w:jc w:val="both"/>
        <w:rPr>
          <w:rFonts w:ascii="Arial" w:hAnsi="Arial" w:cs="Arial"/>
          <w:sz w:val="24"/>
          <w:szCs w:val="24"/>
        </w:rPr>
      </w:pPr>
      <w:r w:rsidRPr="00CD3163">
        <w:rPr>
          <w:rFonts w:ascii="Arial" w:hAnsi="Arial" w:cs="Arial"/>
          <w:sz w:val="24"/>
          <w:szCs w:val="24"/>
        </w:rPr>
        <w:t>As the need and demand for adoption support continues to increase across the region, we have continued to review and develop our service offer with the support of those who bring with them the lived experience as well as with colleagues across AEM and LA teams, seeking efficiency as well as ensuring we meet need. Focus this year has been on establishing the multi-disciplinary team</w:t>
      </w:r>
      <w:r w:rsidR="00243EFE">
        <w:rPr>
          <w:rFonts w:ascii="Arial" w:hAnsi="Arial" w:cs="Arial"/>
          <w:sz w:val="24"/>
          <w:szCs w:val="24"/>
        </w:rPr>
        <w:t xml:space="preserve"> (grant funded)</w:t>
      </w:r>
      <w:r w:rsidRPr="00CD3163">
        <w:rPr>
          <w:rFonts w:ascii="Arial" w:hAnsi="Arial" w:cs="Arial"/>
          <w:sz w:val="24"/>
          <w:szCs w:val="24"/>
        </w:rPr>
        <w:t xml:space="preserve"> and ensuring its practice fits in with and supports the wider AEM support objectives, driving forward our early intervention offer and engagement and ensuring an equitable and timely service for families which creates sustainable change. </w:t>
      </w:r>
    </w:p>
    <w:p w14:paraId="5549FE4D" w14:textId="77777777" w:rsidR="00782358" w:rsidRPr="00CD3163" w:rsidRDefault="00782358" w:rsidP="00782358">
      <w:pPr>
        <w:jc w:val="both"/>
        <w:rPr>
          <w:rFonts w:ascii="Arial" w:hAnsi="Arial" w:cs="Arial"/>
          <w:sz w:val="24"/>
          <w:szCs w:val="24"/>
        </w:rPr>
      </w:pPr>
      <w:r w:rsidRPr="00CD3163">
        <w:rPr>
          <w:rFonts w:ascii="Arial" w:hAnsi="Arial" w:cs="Arial"/>
          <w:sz w:val="24"/>
          <w:szCs w:val="24"/>
        </w:rPr>
        <w:t xml:space="preserve">As well as adding to our Universal Offer of support services and being able to provide more in-house therapy from our therapeutically trained social workers, we have now established our ‘Helpdesk’ (in January 2023) as the gateway into support services and as our front-line service delivery model. This model has enabled us to provide immediate support to families without the need to wait for an allocated social worker and a period of assessment before a support offer can commence. Within the 15-month period from January 2023, over 2/3rds of all new referrals received have been held by our Helpdesk social workers and/or subsequently closed following a brief intervention of ‘Therapeutic Listening conversations’ and/or referral to universal services which ordinarily would have been allocated to a social worker for assessment (see below fig). As well as providing immediate and effective support to families, this model allows our social workers to focus on assessing and delivering support to families with the most complex and challenging needs. </w:t>
      </w:r>
    </w:p>
    <w:tbl>
      <w:tblPr>
        <w:tblW w:w="7360" w:type="dxa"/>
        <w:jc w:val="center"/>
        <w:tblLook w:val="0420" w:firstRow="1" w:lastRow="0" w:firstColumn="0" w:lastColumn="0" w:noHBand="0" w:noVBand="1"/>
      </w:tblPr>
      <w:tblGrid>
        <w:gridCol w:w="2233"/>
        <w:gridCol w:w="1092"/>
        <w:gridCol w:w="948"/>
        <w:gridCol w:w="984"/>
        <w:gridCol w:w="1003"/>
        <w:gridCol w:w="1100"/>
      </w:tblGrid>
      <w:tr w:rsidR="00782358" w:rsidRPr="002F79D2" w14:paraId="11790986" w14:textId="77777777" w:rsidTr="006937E9">
        <w:trPr>
          <w:trHeight w:val="830"/>
          <w:jc w:val="center"/>
        </w:trPr>
        <w:tc>
          <w:tcPr>
            <w:tcW w:w="2320"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5F9A4282" w14:textId="77777777" w:rsidR="00782358" w:rsidRPr="002F79D2" w:rsidRDefault="00782358" w:rsidP="006937E9">
            <w:pPr>
              <w:spacing w:after="0" w:line="240" w:lineRule="auto"/>
              <w:rPr>
                <w:rFonts w:ascii="Calibri" w:eastAsia="Times New Roman" w:hAnsi="Calibri" w:cs="Calibri"/>
                <w:b/>
                <w:bCs/>
                <w:color w:val="FFFFFF"/>
                <w:sz w:val="20"/>
                <w:szCs w:val="20"/>
                <w:lang w:eastAsia="en-GB"/>
              </w:rPr>
            </w:pPr>
            <w:r w:rsidRPr="002F79D2">
              <w:rPr>
                <w:rFonts w:ascii="Calibri" w:eastAsia="Times New Roman" w:hAnsi="Calibri" w:cs="Calibri"/>
                <w:b/>
                <w:bCs/>
                <w:color w:val="FFFFFF"/>
                <w:sz w:val="20"/>
                <w:szCs w:val="20"/>
                <w:lang w:eastAsia="en-GB"/>
              </w:rPr>
              <w:t>Period (Jan ‘23-</w:t>
            </w:r>
            <w:r>
              <w:rPr>
                <w:rFonts w:ascii="Calibri" w:eastAsia="Times New Roman" w:hAnsi="Calibri" w:cs="Calibri"/>
                <w:b/>
                <w:bCs/>
                <w:color w:val="FFFFFF"/>
                <w:sz w:val="20"/>
                <w:szCs w:val="20"/>
                <w:lang w:eastAsia="en-GB"/>
              </w:rPr>
              <w:t>Mar ‘24</w:t>
            </w:r>
            <w:r w:rsidRPr="002F79D2">
              <w:rPr>
                <w:rFonts w:ascii="Calibri" w:eastAsia="Times New Roman" w:hAnsi="Calibri" w:cs="Calibri"/>
                <w:b/>
                <w:bCs/>
                <w:color w:val="FFFFFF"/>
                <w:sz w:val="20"/>
                <w:szCs w:val="20"/>
                <w:lang w:eastAsia="en-GB"/>
              </w:rPr>
              <w:t>)</w:t>
            </w:r>
          </w:p>
        </w:tc>
        <w:tc>
          <w:tcPr>
            <w:tcW w:w="1100" w:type="dxa"/>
            <w:tcBorders>
              <w:top w:val="single" w:sz="8" w:space="0" w:color="FFFFFF"/>
              <w:left w:val="nil"/>
              <w:bottom w:val="single" w:sz="12" w:space="0" w:color="FFFFFF"/>
              <w:right w:val="single" w:sz="8" w:space="0" w:color="FFFFFF"/>
            </w:tcBorders>
            <w:shd w:val="clear" w:color="000000" w:fill="4472C4"/>
            <w:vAlign w:val="center"/>
            <w:hideMark/>
          </w:tcPr>
          <w:p w14:paraId="3BF66D7D" w14:textId="77777777" w:rsidR="00782358" w:rsidRPr="002F79D2" w:rsidRDefault="00782358" w:rsidP="006937E9">
            <w:pPr>
              <w:spacing w:after="0" w:line="240" w:lineRule="auto"/>
              <w:rPr>
                <w:rFonts w:ascii="Calibri" w:eastAsia="Times New Roman" w:hAnsi="Calibri" w:cs="Calibri"/>
                <w:b/>
                <w:bCs/>
                <w:color w:val="FFFFFF"/>
                <w:sz w:val="20"/>
                <w:szCs w:val="20"/>
                <w:lang w:eastAsia="en-GB"/>
              </w:rPr>
            </w:pPr>
            <w:r w:rsidRPr="002F79D2">
              <w:rPr>
                <w:rFonts w:ascii="Calibri" w:eastAsia="Times New Roman" w:hAnsi="Calibri" w:cs="Calibri"/>
                <w:b/>
                <w:bCs/>
                <w:color w:val="FFFFFF"/>
                <w:sz w:val="20"/>
                <w:szCs w:val="20"/>
                <w:lang w:eastAsia="en-GB"/>
              </w:rPr>
              <w:t>Total new Referrals</w:t>
            </w:r>
          </w:p>
        </w:tc>
        <w:tc>
          <w:tcPr>
            <w:tcW w:w="960" w:type="dxa"/>
            <w:tcBorders>
              <w:top w:val="single" w:sz="8" w:space="0" w:color="FFFFFF"/>
              <w:left w:val="nil"/>
              <w:bottom w:val="single" w:sz="12" w:space="0" w:color="FFFFFF"/>
              <w:right w:val="single" w:sz="8" w:space="0" w:color="FFFFFF"/>
            </w:tcBorders>
            <w:shd w:val="clear" w:color="000000" w:fill="4472C4"/>
            <w:vAlign w:val="center"/>
            <w:hideMark/>
          </w:tcPr>
          <w:p w14:paraId="77D31C57" w14:textId="77777777" w:rsidR="00782358" w:rsidRPr="002F79D2" w:rsidRDefault="00782358" w:rsidP="006937E9">
            <w:pPr>
              <w:spacing w:after="0" w:line="240" w:lineRule="auto"/>
              <w:rPr>
                <w:rFonts w:ascii="Calibri" w:eastAsia="Times New Roman" w:hAnsi="Calibri" w:cs="Calibri"/>
                <w:b/>
                <w:bCs/>
                <w:color w:val="FFFFFF"/>
                <w:sz w:val="20"/>
                <w:szCs w:val="20"/>
                <w:lang w:eastAsia="en-GB"/>
              </w:rPr>
            </w:pPr>
            <w:r w:rsidRPr="002F79D2">
              <w:rPr>
                <w:rFonts w:ascii="Calibri" w:eastAsia="Times New Roman" w:hAnsi="Calibri" w:cs="Calibri"/>
                <w:b/>
                <w:bCs/>
                <w:color w:val="FFFFFF"/>
                <w:sz w:val="20"/>
                <w:szCs w:val="20"/>
                <w:lang w:eastAsia="en-GB"/>
              </w:rPr>
              <w:t>Total Closed</w:t>
            </w:r>
          </w:p>
        </w:tc>
        <w:tc>
          <w:tcPr>
            <w:tcW w:w="960" w:type="dxa"/>
            <w:tcBorders>
              <w:top w:val="single" w:sz="8" w:space="0" w:color="FFFFFF"/>
              <w:left w:val="nil"/>
              <w:bottom w:val="single" w:sz="12" w:space="0" w:color="FFFFFF"/>
              <w:right w:val="single" w:sz="8" w:space="0" w:color="FFFFFF"/>
            </w:tcBorders>
            <w:shd w:val="clear" w:color="000000" w:fill="4472C4"/>
            <w:vAlign w:val="center"/>
            <w:hideMark/>
          </w:tcPr>
          <w:p w14:paraId="78F31DD4" w14:textId="77777777" w:rsidR="00782358" w:rsidRPr="002F79D2" w:rsidRDefault="00782358" w:rsidP="006937E9">
            <w:pPr>
              <w:spacing w:after="0" w:line="240" w:lineRule="auto"/>
              <w:rPr>
                <w:rFonts w:ascii="Calibri" w:eastAsia="Times New Roman" w:hAnsi="Calibri" w:cs="Calibri"/>
                <w:b/>
                <w:bCs/>
                <w:color w:val="FFFFFF"/>
                <w:sz w:val="20"/>
                <w:szCs w:val="20"/>
                <w:lang w:eastAsia="en-GB"/>
              </w:rPr>
            </w:pPr>
            <w:r w:rsidRPr="002F79D2">
              <w:rPr>
                <w:rFonts w:ascii="Calibri" w:eastAsia="Times New Roman" w:hAnsi="Calibri" w:cs="Calibri"/>
                <w:b/>
                <w:bCs/>
                <w:color w:val="FFFFFF"/>
                <w:sz w:val="20"/>
                <w:szCs w:val="20"/>
                <w:lang w:eastAsia="en-GB"/>
              </w:rPr>
              <w:t>Closed held on Helpdesk</w:t>
            </w:r>
          </w:p>
        </w:tc>
        <w:tc>
          <w:tcPr>
            <w:tcW w:w="920" w:type="dxa"/>
            <w:tcBorders>
              <w:top w:val="single" w:sz="8" w:space="0" w:color="FFFFFF"/>
              <w:left w:val="nil"/>
              <w:bottom w:val="single" w:sz="12" w:space="0" w:color="FFFFFF"/>
              <w:right w:val="single" w:sz="8" w:space="0" w:color="FFFFFF"/>
            </w:tcBorders>
            <w:shd w:val="clear" w:color="000000" w:fill="4472C4"/>
            <w:vAlign w:val="center"/>
            <w:hideMark/>
          </w:tcPr>
          <w:p w14:paraId="21CC4155" w14:textId="77777777" w:rsidR="00782358" w:rsidRPr="002F79D2" w:rsidRDefault="00782358" w:rsidP="006937E9">
            <w:pPr>
              <w:spacing w:after="0" w:line="240" w:lineRule="auto"/>
              <w:rPr>
                <w:rFonts w:ascii="Calibri" w:eastAsia="Times New Roman" w:hAnsi="Calibri" w:cs="Calibri"/>
                <w:b/>
                <w:bCs/>
                <w:color w:val="FFFFFF"/>
                <w:sz w:val="20"/>
                <w:szCs w:val="20"/>
                <w:lang w:eastAsia="en-GB"/>
              </w:rPr>
            </w:pPr>
            <w:r w:rsidRPr="002F79D2">
              <w:rPr>
                <w:rFonts w:ascii="Calibri" w:eastAsia="Times New Roman" w:hAnsi="Calibri" w:cs="Calibri"/>
                <w:b/>
                <w:bCs/>
                <w:color w:val="FFFFFF"/>
                <w:sz w:val="20"/>
                <w:szCs w:val="20"/>
                <w:lang w:eastAsia="en-GB"/>
              </w:rPr>
              <w:t xml:space="preserve">Allocated to Team </w:t>
            </w:r>
          </w:p>
        </w:tc>
        <w:tc>
          <w:tcPr>
            <w:tcW w:w="1100" w:type="dxa"/>
            <w:tcBorders>
              <w:top w:val="single" w:sz="8" w:space="0" w:color="FFFFFF"/>
              <w:left w:val="nil"/>
              <w:bottom w:val="single" w:sz="12" w:space="0" w:color="FFFFFF"/>
              <w:right w:val="single" w:sz="8" w:space="0" w:color="FFFFFF"/>
            </w:tcBorders>
            <w:shd w:val="clear" w:color="000000" w:fill="4472C4"/>
            <w:vAlign w:val="center"/>
            <w:hideMark/>
          </w:tcPr>
          <w:p w14:paraId="33F32256" w14:textId="77777777" w:rsidR="00782358" w:rsidRPr="002F79D2" w:rsidRDefault="00782358" w:rsidP="006937E9">
            <w:pPr>
              <w:spacing w:after="0" w:line="240" w:lineRule="auto"/>
              <w:rPr>
                <w:rFonts w:ascii="Calibri" w:eastAsia="Times New Roman" w:hAnsi="Calibri" w:cs="Calibri"/>
                <w:b/>
                <w:bCs/>
                <w:color w:val="FFFFFF"/>
                <w:sz w:val="20"/>
                <w:szCs w:val="20"/>
                <w:lang w:eastAsia="en-GB"/>
              </w:rPr>
            </w:pPr>
            <w:r w:rsidRPr="002F79D2">
              <w:rPr>
                <w:rFonts w:ascii="Calibri" w:eastAsia="Times New Roman" w:hAnsi="Calibri" w:cs="Calibri"/>
                <w:b/>
                <w:bCs/>
                <w:color w:val="FFFFFF"/>
                <w:sz w:val="20"/>
                <w:szCs w:val="20"/>
                <w:lang w:eastAsia="en-GB"/>
              </w:rPr>
              <w:t>Remaining Open to Helpdesk</w:t>
            </w:r>
          </w:p>
        </w:tc>
      </w:tr>
      <w:tr w:rsidR="00782358" w:rsidRPr="002F79D2" w14:paraId="58F61DD4" w14:textId="77777777" w:rsidTr="006937E9">
        <w:trPr>
          <w:trHeight w:val="310"/>
          <w:jc w:val="center"/>
        </w:trPr>
        <w:tc>
          <w:tcPr>
            <w:tcW w:w="2320" w:type="dxa"/>
            <w:tcBorders>
              <w:top w:val="nil"/>
              <w:left w:val="single" w:sz="8" w:space="0" w:color="FFFFFF"/>
              <w:bottom w:val="single" w:sz="8" w:space="0" w:color="FFFFFF"/>
              <w:right w:val="single" w:sz="8" w:space="0" w:color="FFFFFF"/>
            </w:tcBorders>
            <w:shd w:val="clear" w:color="000000" w:fill="CFD5EA"/>
            <w:vAlign w:val="center"/>
            <w:hideMark/>
          </w:tcPr>
          <w:p w14:paraId="6B6F09B5"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Quarter 1</w:t>
            </w:r>
          </w:p>
        </w:tc>
        <w:tc>
          <w:tcPr>
            <w:tcW w:w="1100" w:type="dxa"/>
            <w:tcBorders>
              <w:top w:val="nil"/>
              <w:left w:val="nil"/>
              <w:bottom w:val="single" w:sz="8" w:space="0" w:color="FFFFFF"/>
              <w:right w:val="single" w:sz="8" w:space="0" w:color="FFFFFF"/>
            </w:tcBorders>
            <w:shd w:val="clear" w:color="000000" w:fill="CFD5EA"/>
            <w:vAlign w:val="center"/>
            <w:hideMark/>
          </w:tcPr>
          <w:p w14:paraId="1DD44F28"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12</w:t>
            </w:r>
          </w:p>
        </w:tc>
        <w:tc>
          <w:tcPr>
            <w:tcW w:w="960" w:type="dxa"/>
            <w:tcBorders>
              <w:top w:val="nil"/>
              <w:left w:val="nil"/>
              <w:bottom w:val="single" w:sz="8" w:space="0" w:color="FFFFFF"/>
              <w:right w:val="single" w:sz="8" w:space="0" w:color="FFFFFF"/>
            </w:tcBorders>
            <w:shd w:val="clear" w:color="000000" w:fill="CFD5EA"/>
            <w:vAlign w:val="center"/>
            <w:hideMark/>
          </w:tcPr>
          <w:p w14:paraId="74ED624F"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9</w:t>
            </w:r>
          </w:p>
        </w:tc>
        <w:tc>
          <w:tcPr>
            <w:tcW w:w="960" w:type="dxa"/>
            <w:tcBorders>
              <w:top w:val="nil"/>
              <w:left w:val="nil"/>
              <w:bottom w:val="single" w:sz="8" w:space="0" w:color="FFFFFF"/>
              <w:right w:val="single" w:sz="8" w:space="0" w:color="FFFFFF"/>
            </w:tcBorders>
            <w:shd w:val="clear" w:color="000000" w:fill="CFD5EA"/>
            <w:vAlign w:val="center"/>
            <w:hideMark/>
          </w:tcPr>
          <w:p w14:paraId="51E1540E"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8</w:t>
            </w:r>
          </w:p>
        </w:tc>
        <w:tc>
          <w:tcPr>
            <w:tcW w:w="920" w:type="dxa"/>
            <w:tcBorders>
              <w:top w:val="nil"/>
              <w:left w:val="nil"/>
              <w:bottom w:val="single" w:sz="8" w:space="0" w:color="FFFFFF"/>
              <w:right w:val="single" w:sz="8" w:space="0" w:color="FFFFFF"/>
            </w:tcBorders>
            <w:shd w:val="clear" w:color="000000" w:fill="CFD5EA"/>
            <w:vAlign w:val="center"/>
            <w:hideMark/>
          </w:tcPr>
          <w:p w14:paraId="4C627188"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1</w:t>
            </w:r>
          </w:p>
        </w:tc>
        <w:tc>
          <w:tcPr>
            <w:tcW w:w="1100" w:type="dxa"/>
            <w:tcBorders>
              <w:top w:val="nil"/>
              <w:left w:val="nil"/>
              <w:bottom w:val="single" w:sz="8" w:space="0" w:color="FFFFFF"/>
              <w:right w:val="single" w:sz="8" w:space="0" w:color="FFFFFF"/>
            </w:tcBorders>
            <w:shd w:val="clear" w:color="000000" w:fill="CFD5EA"/>
            <w:vAlign w:val="center"/>
            <w:hideMark/>
          </w:tcPr>
          <w:p w14:paraId="77AA3D14"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3</w:t>
            </w:r>
          </w:p>
        </w:tc>
      </w:tr>
      <w:tr w:rsidR="00782358" w:rsidRPr="002F79D2" w14:paraId="458E301B" w14:textId="77777777" w:rsidTr="006937E9">
        <w:trPr>
          <w:trHeight w:val="300"/>
          <w:jc w:val="center"/>
        </w:trPr>
        <w:tc>
          <w:tcPr>
            <w:tcW w:w="2320" w:type="dxa"/>
            <w:tcBorders>
              <w:top w:val="nil"/>
              <w:left w:val="single" w:sz="8" w:space="0" w:color="FFFFFF"/>
              <w:bottom w:val="single" w:sz="8" w:space="0" w:color="FFFFFF"/>
              <w:right w:val="single" w:sz="8" w:space="0" w:color="FFFFFF"/>
            </w:tcBorders>
            <w:shd w:val="clear" w:color="000000" w:fill="E9EBF5"/>
            <w:vAlign w:val="center"/>
            <w:hideMark/>
          </w:tcPr>
          <w:p w14:paraId="74E327B4"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Quarter 2</w:t>
            </w:r>
          </w:p>
        </w:tc>
        <w:tc>
          <w:tcPr>
            <w:tcW w:w="1100" w:type="dxa"/>
            <w:tcBorders>
              <w:top w:val="nil"/>
              <w:left w:val="nil"/>
              <w:bottom w:val="single" w:sz="8" w:space="0" w:color="FFFFFF"/>
              <w:right w:val="single" w:sz="8" w:space="0" w:color="FFFFFF"/>
            </w:tcBorders>
            <w:shd w:val="clear" w:color="000000" w:fill="E9EBF5"/>
            <w:vAlign w:val="center"/>
            <w:hideMark/>
          </w:tcPr>
          <w:p w14:paraId="49770E7D"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62</w:t>
            </w:r>
          </w:p>
        </w:tc>
        <w:tc>
          <w:tcPr>
            <w:tcW w:w="960" w:type="dxa"/>
            <w:tcBorders>
              <w:top w:val="nil"/>
              <w:left w:val="nil"/>
              <w:bottom w:val="single" w:sz="8" w:space="0" w:color="FFFFFF"/>
              <w:right w:val="single" w:sz="8" w:space="0" w:color="FFFFFF"/>
            </w:tcBorders>
            <w:shd w:val="clear" w:color="000000" w:fill="E9EBF5"/>
            <w:vAlign w:val="center"/>
            <w:hideMark/>
          </w:tcPr>
          <w:p w14:paraId="7773B30A"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53</w:t>
            </w:r>
          </w:p>
        </w:tc>
        <w:tc>
          <w:tcPr>
            <w:tcW w:w="960" w:type="dxa"/>
            <w:tcBorders>
              <w:top w:val="nil"/>
              <w:left w:val="nil"/>
              <w:bottom w:val="single" w:sz="8" w:space="0" w:color="FFFFFF"/>
              <w:right w:val="single" w:sz="8" w:space="0" w:color="FFFFFF"/>
            </w:tcBorders>
            <w:shd w:val="clear" w:color="000000" w:fill="E9EBF5"/>
            <w:vAlign w:val="center"/>
            <w:hideMark/>
          </w:tcPr>
          <w:p w14:paraId="2CA87A79"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36</w:t>
            </w:r>
          </w:p>
        </w:tc>
        <w:tc>
          <w:tcPr>
            <w:tcW w:w="920" w:type="dxa"/>
            <w:tcBorders>
              <w:top w:val="nil"/>
              <w:left w:val="nil"/>
              <w:bottom w:val="single" w:sz="8" w:space="0" w:color="FFFFFF"/>
              <w:right w:val="single" w:sz="8" w:space="0" w:color="FFFFFF"/>
            </w:tcBorders>
            <w:shd w:val="clear" w:color="000000" w:fill="E9EBF5"/>
            <w:vAlign w:val="center"/>
            <w:hideMark/>
          </w:tcPr>
          <w:p w14:paraId="566F46E7"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17</w:t>
            </w:r>
          </w:p>
        </w:tc>
        <w:tc>
          <w:tcPr>
            <w:tcW w:w="1100" w:type="dxa"/>
            <w:tcBorders>
              <w:top w:val="nil"/>
              <w:left w:val="nil"/>
              <w:bottom w:val="single" w:sz="8" w:space="0" w:color="FFFFFF"/>
              <w:right w:val="single" w:sz="8" w:space="0" w:color="FFFFFF"/>
            </w:tcBorders>
            <w:shd w:val="clear" w:color="000000" w:fill="E9EBF5"/>
            <w:vAlign w:val="center"/>
            <w:hideMark/>
          </w:tcPr>
          <w:p w14:paraId="05FFE8AF"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9</w:t>
            </w:r>
          </w:p>
        </w:tc>
      </w:tr>
      <w:tr w:rsidR="00782358" w:rsidRPr="002F79D2" w14:paraId="390FCCEB" w14:textId="77777777" w:rsidTr="006937E9">
        <w:trPr>
          <w:trHeight w:val="300"/>
          <w:jc w:val="center"/>
        </w:trPr>
        <w:tc>
          <w:tcPr>
            <w:tcW w:w="2320" w:type="dxa"/>
            <w:tcBorders>
              <w:top w:val="nil"/>
              <w:left w:val="single" w:sz="8" w:space="0" w:color="FFFFFF"/>
              <w:bottom w:val="single" w:sz="8" w:space="0" w:color="FFFFFF"/>
              <w:right w:val="single" w:sz="8" w:space="0" w:color="FFFFFF"/>
            </w:tcBorders>
            <w:shd w:val="clear" w:color="000000" w:fill="CFD5EA"/>
            <w:vAlign w:val="center"/>
            <w:hideMark/>
          </w:tcPr>
          <w:p w14:paraId="7AD84DED"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Quarter 3</w:t>
            </w:r>
          </w:p>
        </w:tc>
        <w:tc>
          <w:tcPr>
            <w:tcW w:w="1100" w:type="dxa"/>
            <w:tcBorders>
              <w:top w:val="nil"/>
              <w:left w:val="nil"/>
              <w:bottom w:val="single" w:sz="8" w:space="0" w:color="FFFFFF"/>
              <w:right w:val="single" w:sz="8" w:space="0" w:color="FFFFFF"/>
            </w:tcBorders>
            <w:shd w:val="clear" w:color="000000" w:fill="CFD5EA"/>
            <w:vAlign w:val="center"/>
            <w:hideMark/>
          </w:tcPr>
          <w:p w14:paraId="5732804C"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40</w:t>
            </w:r>
          </w:p>
        </w:tc>
        <w:tc>
          <w:tcPr>
            <w:tcW w:w="960" w:type="dxa"/>
            <w:tcBorders>
              <w:top w:val="nil"/>
              <w:left w:val="nil"/>
              <w:bottom w:val="single" w:sz="8" w:space="0" w:color="FFFFFF"/>
              <w:right w:val="single" w:sz="8" w:space="0" w:color="FFFFFF"/>
            </w:tcBorders>
            <w:shd w:val="clear" w:color="000000" w:fill="CFD5EA"/>
            <w:vAlign w:val="center"/>
            <w:hideMark/>
          </w:tcPr>
          <w:p w14:paraId="4770BF8C"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35</w:t>
            </w:r>
          </w:p>
        </w:tc>
        <w:tc>
          <w:tcPr>
            <w:tcW w:w="960" w:type="dxa"/>
            <w:tcBorders>
              <w:top w:val="nil"/>
              <w:left w:val="nil"/>
              <w:bottom w:val="single" w:sz="8" w:space="0" w:color="FFFFFF"/>
              <w:right w:val="single" w:sz="8" w:space="0" w:color="FFFFFF"/>
            </w:tcBorders>
            <w:shd w:val="clear" w:color="000000" w:fill="CFD5EA"/>
            <w:vAlign w:val="center"/>
            <w:hideMark/>
          </w:tcPr>
          <w:p w14:paraId="4B7132D4"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23</w:t>
            </w:r>
          </w:p>
        </w:tc>
        <w:tc>
          <w:tcPr>
            <w:tcW w:w="920" w:type="dxa"/>
            <w:tcBorders>
              <w:top w:val="nil"/>
              <w:left w:val="nil"/>
              <w:bottom w:val="single" w:sz="8" w:space="0" w:color="FFFFFF"/>
              <w:right w:val="single" w:sz="8" w:space="0" w:color="FFFFFF"/>
            </w:tcBorders>
            <w:shd w:val="clear" w:color="000000" w:fill="CFD5EA"/>
            <w:vAlign w:val="center"/>
            <w:hideMark/>
          </w:tcPr>
          <w:p w14:paraId="50B7C81B"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12</w:t>
            </w:r>
          </w:p>
        </w:tc>
        <w:tc>
          <w:tcPr>
            <w:tcW w:w="1100" w:type="dxa"/>
            <w:tcBorders>
              <w:top w:val="nil"/>
              <w:left w:val="nil"/>
              <w:bottom w:val="single" w:sz="8" w:space="0" w:color="FFFFFF"/>
              <w:right w:val="single" w:sz="8" w:space="0" w:color="FFFFFF"/>
            </w:tcBorders>
            <w:shd w:val="clear" w:color="000000" w:fill="CFD5EA"/>
            <w:vAlign w:val="center"/>
            <w:hideMark/>
          </w:tcPr>
          <w:p w14:paraId="35848C86"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5</w:t>
            </w:r>
          </w:p>
        </w:tc>
      </w:tr>
      <w:tr w:rsidR="00782358" w:rsidRPr="002F79D2" w14:paraId="59363298" w14:textId="77777777" w:rsidTr="006937E9">
        <w:trPr>
          <w:trHeight w:val="300"/>
          <w:jc w:val="center"/>
        </w:trPr>
        <w:tc>
          <w:tcPr>
            <w:tcW w:w="2320" w:type="dxa"/>
            <w:tcBorders>
              <w:top w:val="nil"/>
              <w:left w:val="single" w:sz="8" w:space="0" w:color="FFFFFF"/>
              <w:bottom w:val="single" w:sz="8" w:space="0" w:color="FFFFFF"/>
              <w:right w:val="single" w:sz="8" w:space="0" w:color="FFFFFF"/>
            </w:tcBorders>
            <w:shd w:val="clear" w:color="000000" w:fill="E9EBF5"/>
            <w:vAlign w:val="center"/>
            <w:hideMark/>
          </w:tcPr>
          <w:p w14:paraId="2E351DDA"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Quarter 4</w:t>
            </w:r>
          </w:p>
        </w:tc>
        <w:tc>
          <w:tcPr>
            <w:tcW w:w="1100" w:type="dxa"/>
            <w:tcBorders>
              <w:top w:val="nil"/>
              <w:left w:val="nil"/>
              <w:bottom w:val="single" w:sz="8" w:space="0" w:color="FFFFFF"/>
              <w:right w:val="single" w:sz="8" w:space="0" w:color="FFFFFF"/>
            </w:tcBorders>
            <w:shd w:val="clear" w:color="000000" w:fill="E9EBF5"/>
            <w:vAlign w:val="center"/>
            <w:hideMark/>
          </w:tcPr>
          <w:p w14:paraId="46C6FCCD"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47</w:t>
            </w:r>
          </w:p>
        </w:tc>
        <w:tc>
          <w:tcPr>
            <w:tcW w:w="960" w:type="dxa"/>
            <w:tcBorders>
              <w:top w:val="nil"/>
              <w:left w:val="nil"/>
              <w:bottom w:val="single" w:sz="8" w:space="0" w:color="FFFFFF"/>
              <w:right w:val="single" w:sz="8" w:space="0" w:color="FFFFFF"/>
            </w:tcBorders>
            <w:shd w:val="clear" w:color="000000" w:fill="E9EBF5"/>
            <w:vAlign w:val="center"/>
            <w:hideMark/>
          </w:tcPr>
          <w:p w14:paraId="5ADD1EAF"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29</w:t>
            </w:r>
          </w:p>
        </w:tc>
        <w:tc>
          <w:tcPr>
            <w:tcW w:w="960" w:type="dxa"/>
            <w:tcBorders>
              <w:top w:val="nil"/>
              <w:left w:val="nil"/>
              <w:bottom w:val="single" w:sz="8" w:space="0" w:color="FFFFFF"/>
              <w:right w:val="single" w:sz="8" w:space="0" w:color="FFFFFF"/>
            </w:tcBorders>
            <w:shd w:val="clear" w:color="000000" w:fill="E9EBF5"/>
            <w:vAlign w:val="center"/>
            <w:hideMark/>
          </w:tcPr>
          <w:p w14:paraId="6FEF1416"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19</w:t>
            </w:r>
          </w:p>
        </w:tc>
        <w:tc>
          <w:tcPr>
            <w:tcW w:w="920" w:type="dxa"/>
            <w:tcBorders>
              <w:top w:val="nil"/>
              <w:left w:val="nil"/>
              <w:bottom w:val="single" w:sz="8" w:space="0" w:color="FFFFFF"/>
              <w:right w:val="single" w:sz="8" w:space="0" w:color="FFFFFF"/>
            </w:tcBorders>
            <w:shd w:val="clear" w:color="000000" w:fill="E9EBF5"/>
            <w:vAlign w:val="center"/>
            <w:hideMark/>
          </w:tcPr>
          <w:p w14:paraId="41E27B24"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20</w:t>
            </w:r>
          </w:p>
        </w:tc>
        <w:tc>
          <w:tcPr>
            <w:tcW w:w="1100" w:type="dxa"/>
            <w:tcBorders>
              <w:top w:val="nil"/>
              <w:left w:val="nil"/>
              <w:bottom w:val="single" w:sz="8" w:space="0" w:color="FFFFFF"/>
              <w:right w:val="single" w:sz="8" w:space="0" w:color="FFFFFF"/>
            </w:tcBorders>
            <w:shd w:val="clear" w:color="000000" w:fill="E9EBF5"/>
            <w:vAlign w:val="center"/>
            <w:hideMark/>
          </w:tcPr>
          <w:p w14:paraId="289AE454"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sidRPr="002F79D2">
              <w:rPr>
                <w:rFonts w:ascii="Calibri" w:eastAsia="Times New Roman" w:hAnsi="Calibri" w:cs="Calibri"/>
                <w:color w:val="000000"/>
                <w:sz w:val="20"/>
                <w:szCs w:val="20"/>
                <w:lang w:eastAsia="en-GB"/>
              </w:rPr>
              <w:t>18</w:t>
            </w:r>
          </w:p>
        </w:tc>
      </w:tr>
      <w:tr w:rsidR="00782358" w:rsidRPr="002F79D2" w14:paraId="2D78C719" w14:textId="77777777" w:rsidTr="006937E9">
        <w:trPr>
          <w:trHeight w:val="300"/>
          <w:jc w:val="center"/>
        </w:trPr>
        <w:tc>
          <w:tcPr>
            <w:tcW w:w="2320" w:type="dxa"/>
            <w:tcBorders>
              <w:top w:val="nil"/>
              <w:left w:val="single" w:sz="8" w:space="0" w:color="FFFFFF"/>
              <w:bottom w:val="single" w:sz="8" w:space="0" w:color="FFFFFF"/>
              <w:right w:val="single" w:sz="8" w:space="0" w:color="FFFFFF"/>
            </w:tcBorders>
            <w:shd w:val="clear" w:color="000000" w:fill="E9EBF5"/>
            <w:vAlign w:val="center"/>
          </w:tcPr>
          <w:p w14:paraId="0F3FE762"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Quarter 5</w:t>
            </w:r>
          </w:p>
        </w:tc>
        <w:tc>
          <w:tcPr>
            <w:tcW w:w="1100" w:type="dxa"/>
            <w:tcBorders>
              <w:top w:val="nil"/>
              <w:left w:val="nil"/>
              <w:bottom w:val="single" w:sz="8" w:space="0" w:color="FFFFFF"/>
              <w:right w:val="single" w:sz="8" w:space="0" w:color="FFFFFF"/>
            </w:tcBorders>
            <w:shd w:val="clear" w:color="000000" w:fill="E9EBF5"/>
            <w:vAlign w:val="center"/>
          </w:tcPr>
          <w:p w14:paraId="219C5F3D"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47</w:t>
            </w:r>
          </w:p>
        </w:tc>
        <w:tc>
          <w:tcPr>
            <w:tcW w:w="960" w:type="dxa"/>
            <w:tcBorders>
              <w:top w:val="nil"/>
              <w:left w:val="nil"/>
              <w:bottom w:val="single" w:sz="8" w:space="0" w:color="FFFFFF"/>
              <w:right w:val="single" w:sz="8" w:space="0" w:color="FFFFFF"/>
            </w:tcBorders>
            <w:shd w:val="clear" w:color="000000" w:fill="E9EBF5"/>
            <w:vAlign w:val="center"/>
          </w:tcPr>
          <w:p w14:paraId="06FE6953"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w:t>
            </w:r>
          </w:p>
        </w:tc>
        <w:tc>
          <w:tcPr>
            <w:tcW w:w="960" w:type="dxa"/>
            <w:tcBorders>
              <w:top w:val="nil"/>
              <w:left w:val="nil"/>
              <w:bottom w:val="single" w:sz="8" w:space="0" w:color="FFFFFF"/>
              <w:right w:val="single" w:sz="8" w:space="0" w:color="FFFFFF"/>
            </w:tcBorders>
            <w:shd w:val="clear" w:color="000000" w:fill="E9EBF5"/>
            <w:vAlign w:val="center"/>
          </w:tcPr>
          <w:p w14:paraId="691B5789"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w:t>
            </w:r>
          </w:p>
        </w:tc>
        <w:tc>
          <w:tcPr>
            <w:tcW w:w="920" w:type="dxa"/>
            <w:tcBorders>
              <w:top w:val="nil"/>
              <w:left w:val="nil"/>
              <w:bottom w:val="single" w:sz="8" w:space="0" w:color="FFFFFF"/>
              <w:right w:val="single" w:sz="8" w:space="0" w:color="FFFFFF"/>
            </w:tcBorders>
            <w:shd w:val="clear" w:color="000000" w:fill="E9EBF5"/>
            <w:vAlign w:val="center"/>
          </w:tcPr>
          <w:p w14:paraId="58FA206C"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w:t>
            </w:r>
          </w:p>
        </w:tc>
        <w:tc>
          <w:tcPr>
            <w:tcW w:w="1100" w:type="dxa"/>
            <w:tcBorders>
              <w:top w:val="nil"/>
              <w:left w:val="nil"/>
              <w:bottom w:val="single" w:sz="8" w:space="0" w:color="FFFFFF"/>
              <w:right w:val="single" w:sz="8" w:space="0" w:color="FFFFFF"/>
            </w:tcBorders>
            <w:shd w:val="clear" w:color="000000" w:fill="E9EBF5"/>
            <w:vAlign w:val="center"/>
          </w:tcPr>
          <w:p w14:paraId="0EBAC087" w14:textId="77777777" w:rsidR="00782358" w:rsidRPr="002F79D2" w:rsidRDefault="00782358" w:rsidP="006937E9">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36</w:t>
            </w:r>
          </w:p>
        </w:tc>
      </w:tr>
      <w:tr w:rsidR="00782358" w:rsidRPr="002F79D2" w14:paraId="0E471819" w14:textId="77777777" w:rsidTr="006937E9">
        <w:trPr>
          <w:trHeight w:val="300"/>
          <w:jc w:val="center"/>
        </w:trPr>
        <w:tc>
          <w:tcPr>
            <w:tcW w:w="2320" w:type="dxa"/>
            <w:tcBorders>
              <w:top w:val="nil"/>
              <w:left w:val="single" w:sz="8" w:space="0" w:color="FFFFFF"/>
              <w:bottom w:val="single" w:sz="8" w:space="0" w:color="FFFFFF"/>
              <w:right w:val="single" w:sz="8" w:space="0" w:color="FFFFFF"/>
            </w:tcBorders>
            <w:shd w:val="clear" w:color="000000" w:fill="CFD5EA"/>
            <w:vAlign w:val="center"/>
            <w:hideMark/>
          </w:tcPr>
          <w:p w14:paraId="0D7ACB93"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sidRPr="002F79D2">
              <w:rPr>
                <w:rFonts w:ascii="Calibri" w:eastAsia="Times New Roman" w:hAnsi="Calibri" w:cs="Calibri"/>
                <w:b/>
                <w:bCs/>
                <w:color w:val="000000"/>
                <w:sz w:val="20"/>
                <w:szCs w:val="20"/>
                <w:lang w:eastAsia="en-GB"/>
              </w:rPr>
              <w:t>TOTAL</w:t>
            </w:r>
          </w:p>
        </w:tc>
        <w:tc>
          <w:tcPr>
            <w:tcW w:w="1100" w:type="dxa"/>
            <w:tcBorders>
              <w:top w:val="nil"/>
              <w:left w:val="nil"/>
              <w:bottom w:val="single" w:sz="8" w:space="0" w:color="FFFFFF"/>
              <w:right w:val="single" w:sz="8" w:space="0" w:color="FFFFFF"/>
            </w:tcBorders>
            <w:shd w:val="clear" w:color="000000" w:fill="CFD5EA"/>
            <w:vAlign w:val="center"/>
            <w:hideMark/>
          </w:tcPr>
          <w:p w14:paraId="3AE07070"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208</w:t>
            </w:r>
          </w:p>
        </w:tc>
        <w:tc>
          <w:tcPr>
            <w:tcW w:w="960" w:type="dxa"/>
            <w:tcBorders>
              <w:top w:val="nil"/>
              <w:left w:val="nil"/>
              <w:bottom w:val="single" w:sz="8" w:space="0" w:color="FFFFFF"/>
              <w:right w:val="single" w:sz="8" w:space="0" w:color="FFFFFF"/>
            </w:tcBorders>
            <w:shd w:val="clear" w:color="000000" w:fill="CFD5EA"/>
            <w:vAlign w:val="center"/>
            <w:hideMark/>
          </w:tcPr>
          <w:p w14:paraId="4F464EB4"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137</w:t>
            </w:r>
          </w:p>
        </w:tc>
        <w:tc>
          <w:tcPr>
            <w:tcW w:w="960" w:type="dxa"/>
            <w:tcBorders>
              <w:top w:val="nil"/>
              <w:left w:val="nil"/>
              <w:bottom w:val="single" w:sz="8" w:space="0" w:color="FFFFFF"/>
              <w:right w:val="single" w:sz="8" w:space="0" w:color="FFFFFF"/>
            </w:tcBorders>
            <w:shd w:val="clear" w:color="000000" w:fill="CFD5EA"/>
            <w:vAlign w:val="center"/>
            <w:hideMark/>
          </w:tcPr>
          <w:p w14:paraId="57463D4F"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93</w:t>
            </w:r>
          </w:p>
        </w:tc>
        <w:tc>
          <w:tcPr>
            <w:tcW w:w="920" w:type="dxa"/>
            <w:tcBorders>
              <w:top w:val="nil"/>
              <w:left w:val="nil"/>
              <w:bottom w:val="single" w:sz="8" w:space="0" w:color="FFFFFF"/>
              <w:right w:val="single" w:sz="8" w:space="0" w:color="FFFFFF"/>
            </w:tcBorders>
            <w:shd w:val="clear" w:color="000000" w:fill="CFD5EA"/>
            <w:vAlign w:val="center"/>
            <w:hideMark/>
          </w:tcPr>
          <w:p w14:paraId="3CAAEB72"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58</w:t>
            </w:r>
          </w:p>
        </w:tc>
        <w:tc>
          <w:tcPr>
            <w:tcW w:w="1100" w:type="dxa"/>
            <w:tcBorders>
              <w:top w:val="nil"/>
              <w:left w:val="nil"/>
              <w:bottom w:val="single" w:sz="8" w:space="0" w:color="FFFFFF"/>
              <w:right w:val="single" w:sz="8" w:space="0" w:color="FFFFFF"/>
            </w:tcBorders>
            <w:shd w:val="clear" w:color="000000" w:fill="CFD5EA"/>
            <w:vAlign w:val="center"/>
            <w:hideMark/>
          </w:tcPr>
          <w:p w14:paraId="041755E6"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71</w:t>
            </w:r>
          </w:p>
        </w:tc>
      </w:tr>
      <w:tr w:rsidR="00782358" w:rsidRPr="002F79D2" w14:paraId="64E91CC6" w14:textId="77777777" w:rsidTr="006937E9">
        <w:trPr>
          <w:trHeight w:val="300"/>
          <w:jc w:val="center"/>
        </w:trPr>
        <w:tc>
          <w:tcPr>
            <w:tcW w:w="2320" w:type="dxa"/>
            <w:tcBorders>
              <w:top w:val="nil"/>
              <w:left w:val="single" w:sz="8" w:space="0" w:color="FFFFFF"/>
              <w:bottom w:val="single" w:sz="8" w:space="0" w:color="FFFFFF"/>
              <w:right w:val="single" w:sz="8" w:space="0" w:color="FFFFFF"/>
            </w:tcBorders>
            <w:shd w:val="clear" w:color="000000" w:fill="C5E0B4"/>
            <w:vAlign w:val="center"/>
            <w:hideMark/>
          </w:tcPr>
          <w:p w14:paraId="58742BC1"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sidRPr="002F79D2">
              <w:rPr>
                <w:rFonts w:ascii="Calibri" w:eastAsia="Times New Roman" w:hAnsi="Calibri" w:cs="Calibri"/>
                <w:b/>
                <w:bCs/>
                <w:color w:val="000000"/>
                <w:sz w:val="20"/>
                <w:szCs w:val="20"/>
                <w:lang w:eastAsia="en-GB"/>
              </w:rPr>
              <w:t>%</w:t>
            </w:r>
          </w:p>
        </w:tc>
        <w:tc>
          <w:tcPr>
            <w:tcW w:w="1100" w:type="dxa"/>
            <w:tcBorders>
              <w:top w:val="nil"/>
              <w:left w:val="nil"/>
              <w:bottom w:val="single" w:sz="8" w:space="0" w:color="FFFFFF"/>
              <w:right w:val="single" w:sz="8" w:space="0" w:color="FFFFFF"/>
            </w:tcBorders>
            <w:shd w:val="clear" w:color="000000" w:fill="C5E0B4"/>
            <w:hideMark/>
          </w:tcPr>
          <w:p w14:paraId="7BBF7F8C" w14:textId="77777777" w:rsidR="00782358" w:rsidRPr="002F79D2" w:rsidRDefault="00782358" w:rsidP="006937E9">
            <w:pPr>
              <w:spacing w:after="0" w:line="240" w:lineRule="auto"/>
              <w:rPr>
                <w:rFonts w:ascii="Arial" w:eastAsia="Times New Roman" w:hAnsi="Arial" w:cs="Arial"/>
                <w:sz w:val="20"/>
                <w:szCs w:val="20"/>
                <w:lang w:eastAsia="en-GB"/>
              </w:rPr>
            </w:pPr>
            <w:r w:rsidRPr="002F79D2">
              <w:rPr>
                <w:rFonts w:ascii="Arial" w:eastAsia="Times New Roman" w:hAnsi="Arial" w:cs="Arial"/>
                <w:sz w:val="20"/>
                <w:szCs w:val="20"/>
                <w:lang w:eastAsia="en-GB"/>
              </w:rPr>
              <w:t> </w:t>
            </w:r>
          </w:p>
        </w:tc>
        <w:tc>
          <w:tcPr>
            <w:tcW w:w="960" w:type="dxa"/>
            <w:tcBorders>
              <w:top w:val="nil"/>
              <w:left w:val="nil"/>
              <w:bottom w:val="single" w:sz="8" w:space="0" w:color="FFFFFF"/>
              <w:right w:val="single" w:sz="8" w:space="0" w:color="FFFFFF"/>
            </w:tcBorders>
            <w:shd w:val="clear" w:color="000000" w:fill="C5E0B4"/>
            <w:vAlign w:val="center"/>
            <w:hideMark/>
          </w:tcPr>
          <w:p w14:paraId="7C8D2866"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65</w:t>
            </w:r>
            <w:r w:rsidRPr="002F79D2">
              <w:rPr>
                <w:rFonts w:ascii="Calibri" w:eastAsia="Times New Roman" w:hAnsi="Calibri" w:cs="Calibri"/>
                <w:b/>
                <w:bCs/>
                <w:color w:val="000000"/>
                <w:sz w:val="20"/>
                <w:szCs w:val="20"/>
                <w:lang w:eastAsia="en-GB"/>
              </w:rPr>
              <w:t>%</w:t>
            </w:r>
          </w:p>
        </w:tc>
        <w:tc>
          <w:tcPr>
            <w:tcW w:w="960" w:type="dxa"/>
            <w:tcBorders>
              <w:top w:val="nil"/>
              <w:left w:val="nil"/>
              <w:bottom w:val="single" w:sz="8" w:space="0" w:color="FFFFFF"/>
              <w:right w:val="single" w:sz="8" w:space="0" w:color="FFFFFF"/>
            </w:tcBorders>
            <w:shd w:val="clear" w:color="000000" w:fill="C5E0B4"/>
            <w:vAlign w:val="center"/>
            <w:hideMark/>
          </w:tcPr>
          <w:p w14:paraId="4E53CBB6"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67</w:t>
            </w:r>
            <w:r w:rsidRPr="002F79D2">
              <w:rPr>
                <w:rFonts w:ascii="Calibri" w:eastAsia="Times New Roman" w:hAnsi="Calibri" w:cs="Calibri"/>
                <w:b/>
                <w:bCs/>
                <w:color w:val="000000"/>
                <w:sz w:val="20"/>
                <w:szCs w:val="20"/>
                <w:lang w:eastAsia="en-GB"/>
              </w:rPr>
              <w:t>%</w:t>
            </w:r>
          </w:p>
        </w:tc>
        <w:tc>
          <w:tcPr>
            <w:tcW w:w="920" w:type="dxa"/>
            <w:tcBorders>
              <w:top w:val="nil"/>
              <w:left w:val="nil"/>
              <w:bottom w:val="single" w:sz="8" w:space="0" w:color="FFFFFF"/>
              <w:right w:val="single" w:sz="8" w:space="0" w:color="FFFFFF"/>
            </w:tcBorders>
            <w:shd w:val="clear" w:color="000000" w:fill="C5E0B4"/>
            <w:vAlign w:val="center"/>
            <w:hideMark/>
          </w:tcPr>
          <w:p w14:paraId="7FBAEC4A"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27</w:t>
            </w:r>
            <w:r w:rsidRPr="002F79D2">
              <w:rPr>
                <w:rFonts w:ascii="Calibri" w:eastAsia="Times New Roman" w:hAnsi="Calibri" w:cs="Calibri"/>
                <w:b/>
                <w:bCs/>
                <w:color w:val="000000"/>
                <w:sz w:val="20"/>
                <w:szCs w:val="20"/>
                <w:lang w:eastAsia="en-GB"/>
              </w:rPr>
              <w:t>%</w:t>
            </w:r>
          </w:p>
        </w:tc>
        <w:tc>
          <w:tcPr>
            <w:tcW w:w="1100" w:type="dxa"/>
            <w:tcBorders>
              <w:top w:val="nil"/>
              <w:left w:val="nil"/>
              <w:bottom w:val="single" w:sz="8" w:space="0" w:color="FFFFFF"/>
              <w:right w:val="single" w:sz="8" w:space="0" w:color="FFFFFF"/>
            </w:tcBorders>
            <w:shd w:val="clear" w:color="000000" w:fill="C5E0B4"/>
            <w:vAlign w:val="center"/>
            <w:hideMark/>
          </w:tcPr>
          <w:p w14:paraId="4107D7A8" w14:textId="77777777" w:rsidR="00782358" w:rsidRPr="002F79D2" w:rsidRDefault="00782358" w:rsidP="006937E9">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34</w:t>
            </w:r>
            <w:r w:rsidRPr="002F79D2">
              <w:rPr>
                <w:rFonts w:ascii="Calibri" w:eastAsia="Times New Roman" w:hAnsi="Calibri" w:cs="Calibri"/>
                <w:b/>
                <w:bCs/>
                <w:color w:val="000000"/>
                <w:sz w:val="20"/>
                <w:szCs w:val="20"/>
                <w:lang w:eastAsia="en-GB"/>
              </w:rPr>
              <w:t>%</w:t>
            </w:r>
          </w:p>
        </w:tc>
      </w:tr>
    </w:tbl>
    <w:p w14:paraId="5D829B16" w14:textId="6BD25B7B" w:rsidR="00EE0A04" w:rsidRPr="000A7681" w:rsidRDefault="00EE0A04" w:rsidP="000A6A95">
      <w:pPr>
        <w:jc w:val="both"/>
        <w:rPr>
          <w:rFonts w:ascii="Arial" w:hAnsi="Arial" w:cs="Arial"/>
          <w:sz w:val="24"/>
          <w:szCs w:val="24"/>
        </w:rPr>
      </w:pPr>
      <w:r w:rsidRPr="000A7681">
        <w:rPr>
          <w:rFonts w:ascii="Arial" w:hAnsi="Arial" w:cs="Arial"/>
          <w:b/>
          <w:bCs/>
          <w:sz w:val="24"/>
          <w:szCs w:val="24"/>
        </w:rPr>
        <w:t>Peer Support</w:t>
      </w:r>
    </w:p>
    <w:p w14:paraId="5D8D8E22" w14:textId="77777777" w:rsidR="00782358" w:rsidRPr="00CD3163" w:rsidRDefault="00782358" w:rsidP="00782358">
      <w:pPr>
        <w:jc w:val="both"/>
        <w:rPr>
          <w:rFonts w:ascii="Arial" w:hAnsi="Arial" w:cs="Arial"/>
          <w:sz w:val="24"/>
          <w:szCs w:val="24"/>
        </w:rPr>
      </w:pPr>
      <w:r w:rsidRPr="00CD3163">
        <w:rPr>
          <w:rFonts w:ascii="Arial" w:hAnsi="Arial" w:cs="Arial"/>
          <w:sz w:val="24"/>
          <w:szCs w:val="24"/>
        </w:rPr>
        <w:t xml:space="preserve">This year has seen the continued development and embedding of our peer support network across the Region which culminated in us getting agreement to use internally </w:t>
      </w:r>
      <w:r w:rsidRPr="00CD3163">
        <w:rPr>
          <w:rFonts w:ascii="Arial" w:hAnsi="Arial" w:cs="Arial"/>
          <w:sz w:val="24"/>
          <w:szCs w:val="24"/>
        </w:rPr>
        <w:lastRenderedPageBreak/>
        <w:t xml:space="preserve">earned funds (from ASF funded therapy work) to recruit </w:t>
      </w:r>
      <w:proofErr w:type="gramStart"/>
      <w:r w:rsidRPr="00CD3163">
        <w:rPr>
          <w:rFonts w:ascii="Arial" w:hAnsi="Arial" w:cs="Arial"/>
          <w:sz w:val="24"/>
          <w:szCs w:val="24"/>
        </w:rPr>
        <w:t>a</w:t>
      </w:r>
      <w:proofErr w:type="gramEnd"/>
      <w:r w:rsidRPr="00CD3163">
        <w:rPr>
          <w:rFonts w:ascii="Arial" w:hAnsi="Arial" w:cs="Arial"/>
          <w:sz w:val="24"/>
          <w:szCs w:val="24"/>
        </w:rPr>
        <w:t xml:space="preserve"> FTE Peer Network Support Coordinator to the team (experienced adopter). </w:t>
      </w:r>
    </w:p>
    <w:p w14:paraId="1A929621" w14:textId="77777777" w:rsidR="00782358" w:rsidRPr="00CD3163" w:rsidRDefault="00782358" w:rsidP="00782358">
      <w:pPr>
        <w:jc w:val="both"/>
        <w:rPr>
          <w:rFonts w:ascii="Arial" w:hAnsi="Arial" w:cs="Arial"/>
          <w:sz w:val="24"/>
          <w:szCs w:val="24"/>
        </w:rPr>
      </w:pPr>
      <w:r w:rsidRPr="00CD3163">
        <w:rPr>
          <w:rFonts w:ascii="Arial" w:hAnsi="Arial" w:cs="Arial"/>
          <w:sz w:val="24"/>
          <w:szCs w:val="24"/>
        </w:rPr>
        <w:t xml:space="preserve">The significance of bringing in those with lived experience to shape and support services is now well embedded. The co-production groups set up last year (Education and Complex Trauma) have continued to meet and have supported the development of our multidisciplinary team with one member of the group sitting as adopter representative on our steering group and three others designing and delivering a </w:t>
      </w:r>
      <w:proofErr w:type="gramStart"/>
      <w:r w:rsidRPr="00CD3163">
        <w:rPr>
          <w:rFonts w:ascii="Arial" w:hAnsi="Arial" w:cs="Arial"/>
          <w:sz w:val="24"/>
          <w:szCs w:val="24"/>
        </w:rPr>
        <w:t>one day</w:t>
      </w:r>
      <w:proofErr w:type="gramEnd"/>
      <w:r w:rsidRPr="00CD3163">
        <w:rPr>
          <w:rFonts w:ascii="Arial" w:hAnsi="Arial" w:cs="Arial"/>
          <w:sz w:val="24"/>
          <w:szCs w:val="24"/>
        </w:rPr>
        <w:t xml:space="preserve"> workshop for newly matched adopters (‘The First Year’) which is entirely peer led. AUK have also supported facilitation of a third co-production group where the focus is on parenting adopted teens; this work will continue into 2024 alongside the establishment of a further group who will focus on support for young adults. </w:t>
      </w:r>
    </w:p>
    <w:p w14:paraId="59CB2874" w14:textId="77777777" w:rsidR="00B45B73" w:rsidRPr="000A7681" w:rsidRDefault="00B45B73" w:rsidP="00B45B73">
      <w:pPr>
        <w:rPr>
          <w:rFonts w:ascii="Arial" w:hAnsi="Arial" w:cs="Arial"/>
          <w:b/>
          <w:bCs/>
          <w:sz w:val="24"/>
          <w:szCs w:val="24"/>
        </w:rPr>
      </w:pPr>
    </w:p>
    <w:p w14:paraId="076B70B1" w14:textId="77777777" w:rsidR="004550D8" w:rsidRPr="000A7681" w:rsidRDefault="00B45B73" w:rsidP="00B45B73">
      <w:pPr>
        <w:rPr>
          <w:rFonts w:ascii="Arial" w:hAnsi="Arial" w:cs="Arial"/>
          <w:b/>
          <w:bCs/>
          <w:sz w:val="24"/>
          <w:szCs w:val="24"/>
        </w:rPr>
      </w:pPr>
      <w:r w:rsidRPr="000A7681">
        <w:rPr>
          <w:rFonts w:ascii="Arial" w:hAnsi="Arial" w:cs="Arial"/>
          <w:b/>
          <w:bCs/>
          <w:sz w:val="24"/>
          <w:szCs w:val="24"/>
        </w:rPr>
        <w:t>Early Intervention</w:t>
      </w:r>
    </w:p>
    <w:p w14:paraId="35FDB84F" w14:textId="77777777" w:rsidR="00782358" w:rsidRPr="00CD3163" w:rsidRDefault="00782358" w:rsidP="00782358">
      <w:pPr>
        <w:jc w:val="both"/>
        <w:rPr>
          <w:rFonts w:ascii="Arial" w:hAnsi="Arial" w:cs="Arial"/>
          <w:sz w:val="24"/>
          <w:szCs w:val="24"/>
        </w:rPr>
      </w:pPr>
      <w:r w:rsidRPr="00CD3163">
        <w:rPr>
          <w:rFonts w:ascii="Arial" w:hAnsi="Arial" w:cs="Arial"/>
          <w:sz w:val="24"/>
          <w:szCs w:val="24"/>
        </w:rPr>
        <w:t xml:space="preserve">Early Intervention support remains a key objective as we know that the right support in the early stages of placement and early years can have a significant impact on reducing future crisis intervention and the need for intensive and costly therapy and potential family breakdown. We have firmly embedded our ‘Making Connections’ programme into practice and it sits as a key component of an adopters Learning &amp; Development journey, as well as building on our Universal offer which includes delivering a series of collaborative workshops with CAMHS. We have also scoped out and are in the early stages of launching further early intervention support which will continue to build adopter understanding, strengthen attachments and support their child’s development including a 4-week </w:t>
      </w:r>
      <w:proofErr w:type="spellStart"/>
      <w:r w:rsidRPr="00CD3163">
        <w:rPr>
          <w:rFonts w:ascii="Arial" w:hAnsi="Arial" w:cs="Arial"/>
          <w:sz w:val="24"/>
          <w:szCs w:val="24"/>
        </w:rPr>
        <w:t>Theraplay</w:t>
      </w:r>
      <w:proofErr w:type="spellEnd"/>
      <w:r w:rsidRPr="00CD3163">
        <w:rPr>
          <w:rFonts w:ascii="Arial" w:hAnsi="Arial" w:cs="Arial"/>
          <w:sz w:val="24"/>
          <w:szCs w:val="24"/>
        </w:rPr>
        <w:t xml:space="preserve"> UK programme and an Early movement group which will be co-facilitated with our MDT staff (OT and Speech &amp; Language). </w:t>
      </w:r>
    </w:p>
    <w:p w14:paraId="61948ED5" w14:textId="4B0E6C25" w:rsidR="00782358" w:rsidRPr="00CD3163" w:rsidRDefault="00782358" w:rsidP="00782358">
      <w:pPr>
        <w:jc w:val="both"/>
        <w:rPr>
          <w:rFonts w:ascii="Arial" w:hAnsi="Arial" w:cs="Arial"/>
          <w:sz w:val="24"/>
          <w:szCs w:val="24"/>
        </w:rPr>
      </w:pPr>
      <w:r w:rsidRPr="00CD3163">
        <w:rPr>
          <w:rFonts w:ascii="Arial" w:hAnsi="Arial" w:cs="Arial"/>
          <w:sz w:val="24"/>
          <w:szCs w:val="24"/>
        </w:rPr>
        <w:t>A key focus area for us this year has been about how we remain connected to adopted children and their families post adoption order in order to provide the early intervention support and be able to proactively contact and support at key times of transition (</w:t>
      </w:r>
      <w:proofErr w:type="spellStart"/>
      <w:proofErr w:type="gramStart"/>
      <w:r w:rsidRPr="00CD3163">
        <w:rPr>
          <w:rFonts w:ascii="Arial" w:hAnsi="Arial" w:cs="Arial"/>
          <w:sz w:val="24"/>
          <w:szCs w:val="24"/>
        </w:rPr>
        <w:t>eg</w:t>
      </w:r>
      <w:proofErr w:type="spellEnd"/>
      <w:proofErr w:type="gramEnd"/>
      <w:r w:rsidRPr="00CD3163">
        <w:rPr>
          <w:rFonts w:ascii="Arial" w:hAnsi="Arial" w:cs="Arial"/>
          <w:sz w:val="24"/>
          <w:szCs w:val="24"/>
        </w:rPr>
        <w:t xml:space="preserve"> starting school, moving to secondary school). We have therefore developed and embedded into practice our ‘Welcome to Adoption Support’ seminar for all approved adopters and have developed our systems &amp; process to ensure that the right information is passed to adoption support at the point of order that will enable us to identify where there is likely to be future need. Finally, with the development of the MDT, we have now embedded a consultation model in Adoption Support which enables social workers from AEM and LA teams as well as families, to access consultation with our service at an early stage to think about likely future need and ensure a robust adoption support plan is in place from the start. </w:t>
      </w:r>
    </w:p>
    <w:p w14:paraId="10DF1A64" w14:textId="77777777" w:rsidR="004550D8" w:rsidRPr="00CD3163" w:rsidRDefault="004550D8" w:rsidP="00B45B73">
      <w:pPr>
        <w:rPr>
          <w:rFonts w:ascii="Arial" w:hAnsi="Arial" w:cs="Arial"/>
          <w:b/>
          <w:bCs/>
          <w:sz w:val="24"/>
          <w:szCs w:val="24"/>
        </w:rPr>
      </w:pPr>
    </w:p>
    <w:p w14:paraId="7DFAEB27" w14:textId="77777777" w:rsidR="00A23180" w:rsidRDefault="00A23180" w:rsidP="007E0245">
      <w:pPr>
        <w:jc w:val="both"/>
        <w:rPr>
          <w:rFonts w:ascii="Arial" w:hAnsi="Arial" w:cs="Arial"/>
          <w:b/>
          <w:bCs/>
          <w:sz w:val="24"/>
          <w:szCs w:val="24"/>
        </w:rPr>
      </w:pPr>
    </w:p>
    <w:p w14:paraId="3C56DFBE" w14:textId="77777777" w:rsidR="00A23180" w:rsidRDefault="00A23180" w:rsidP="007E0245">
      <w:pPr>
        <w:jc w:val="both"/>
        <w:rPr>
          <w:rFonts w:ascii="Arial" w:hAnsi="Arial" w:cs="Arial"/>
          <w:b/>
          <w:bCs/>
          <w:sz w:val="24"/>
          <w:szCs w:val="24"/>
        </w:rPr>
      </w:pPr>
    </w:p>
    <w:p w14:paraId="3D6674C0" w14:textId="1E1C3CD8" w:rsidR="00E26CA3" w:rsidRPr="000A7681" w:rsidRDefault="007E0245" w:rsidP="007E0245">
      <w:pPr>
        <w:jc w:val="both"/>
        <w:rPr>
          <w:rFonts w:ascii="Arial" w:hAnsi="Arial" w:cs="Arial"/>
          <w:sz w:val="24"/>
          <w:szCs w:val="24"/>
        </w:rPr>
      </w:pPr>
      <w:r w:rsidRPr="000A7681">
        <w:rPr>
          <w:rFonts w:ascii="Arial" w:hAnsi="Arial" w:cs="Arial"/>
          <w:b/>
          <w:bCs/>
          <w:sz w:val="24"/>
          <w:szCs w:val="24"/>
        </w:rPr>
        <w:t>Keeping in touch:</w:t>
      </w:r>
      <w:r w:rsidRPr="000A7681">
        <w:rPr>
          <w:rFonts w:ascii="Arial" w:hAnsi="Arial" w:cs="Arial"/>
          <w:sz w:val="24"/>
          <w:szCs w:val="24"/>
        </w:rPr>
        <w:t xml:space="preserve"> </w:t>
      </w:r>
    </w:p>
    <w:p w14:paraId="1BFADFFC" w14:textId="77777777" w:rsidR="00782358" w:rsidRPr="00CD3163" w:rsidRDefault="00782358" w:rsidP="00782358">
      <w:pPr>
        <w:jc w:val="both"/>
        <w:rPr>
          <w:rFonts w:ascii="Arial" w:hAnsi="Arial" w:cs="Arial"/>
          <w:sz w:val="24"/>
          <w:szCs w:val="24"/>
        </w:rPr>
      </w:pPr>
      <w:r w:rsidRPr="00CD3163">
        <w:rPr>
          <w:rFonts w:ascii="Arial" w:hAnsi="Arial" w:cs="Arial"/>
          <w:sz w:val="24"/>
          <w:szCs w:val="24"/>
        </w:rPr>
        <w:lastRenderedPageBreak/>
        <w:t xml:space="preserve">This continues to be a key focus area for AEM in line with a growing national focus on practice development with AEM in an established and leading position. We have a dedicated social worker in place who provides fortnightly consultations to professionals (from AEM and LA teams) as well as adopters and have provided safe and creative birth family links for many families as well as enabling reunification between siblings. </w:t>
      </w:r>
    </w:p>
    <w:p w14:paraId="026F7B13" w14:textId="314BCB4D" w:rsidR="00782358" w:rsidRPr="00CD3163" w:rsidRDefault="00782358" w:rsidP="00782358">
      <w:pPr>
        <w:jc w:val="both"/>
        <w:rPr>
          <w:rFonts w:ascii="Arial" w:hAnsi="Arial" w:cs="Arial"/>
          <w:sz w:val="24"/>
          <w:szCs w:val="24"/>
        </w:rPr>
      </w:pPr>
      <w:r w:rsidRPr="00CD3163">
        <w:rPr>
          <w:rFonts w:ascii="Arial" w:hAnsi="Arial" w:cs="Arial"/>
          <w:sz w:val="24"/>
          <w:szCs w:val="24"/>
        </w:rPr>
        <w:t>In the year ’23-’24, we have led 43 consultations which have resulted in 7 birth parent re</w:t>
      </w:r>
      <w:r w:rsidR="006B67AE">
        <w:rPr>
          <w:rFonts w:ascii="Arial" w:hAnsi="Arial" w:cs="Arial"/>
          <w:sz w:val="24"/>
          <w:szCs w:val="24"/>
        </w:rPr>
        <w:t>connections</w:t>
      </w:r>
      <w:r w:rsidRPr="00CD3163">
        <w:rPr>
          <w:rFonts w:ascii="Arial" w:hAnsi="Arial" w:cs="Arial"/>
          <w:sz w:val="24"/>
          <w:szCs w:val="24"/>
        </w:rPr>
        <w:t xml:space="preserve"> and 11 re</w:t>
      </w:r>
      <w:r w:rsidR="006B67AE">
        <w:rPr>
          <w:rFonts w:ascii="Arial" w:hAnsi="Arial" w:cs="Arial"/>
          <w:sz w:val="24"/>
          <w:szCs w:val="24"/>
        </w:rPr>
        <w:t>connections</w:t>
      </w:r>
      <w:r w:rsidRPr="00CD3163">
        <w:rPr>
          <w:rFonts w:ascii="Arial" w:hAnsi="Arial" w:cs="Arial"/>
          <w:sz w:val="24"/>
          <w:szCs w:val="24"/>
        </w:rPr>
        <w:t xml:space="preserve"> with a sibling, with a further 5 being worked towards. </w:t>
      </w:r>
    </w:p>
    <w:p w14:paraId="09D1480B" w14:textId="77777777" w:rsidR="00782358" w:rsidRPr="00CD3163" w:rsidRDefault="00782358" w:rsidP="00782358">
      <w:pPr>
        <w:jc w:val="both"/>
        <w:rPr>
          <w:rFonts w:ascii="Arial" w:hAnsi="Arial" w:cs="Arial"/>
          <w:sz w:val="24"/>
          <w:szCs w:val="24"/>
        </w:rPr>
      </w:pPr>
      <w:r w:rsidRPr="00CD3163">
        <w:rPr>
          <w:rFonts w:ascii="Arial" w:hAnsi="Arial" w:cs="Arial"/>
          <w:sz w:val="24"/>
          <w:szCs w:val="24"/>
        </w:rPr>
        <w:t xml:space="preserve">This year we have also established a co-production group with social workers from AEM and representatives from our LA partner permanence teams to develop a ‘contact tool’ which will support workers to think about current and potential future keeping in touch requirements, opportunities &amp; arrangements as part of the child’s planning for adoption. </w:t>
      </w:r>
    </w:p>
    <w:p w14:paraId="5C5FD770" w14:textId="77777777" w:rsidR="00A37932" w:rsidRPr="000A7681" w:rsidRDefault="00A37932" w:rsidP="007E0245">
      <w:pPr>
        <w:jc w:val="both"/>
        <w:rPr>
          <w:rFonts w:ascii="Arial" w:eastAsia="Times New Roman" w:hAnsi="Arial" w:cs="Arial"/>
          <w:b/>
          <w:bCs/>
          <w:sz w:val="24"/>
          <w:szCs w:val="24"/>
          <w:lang w:eastAsia="en-GB"/>
        </w:rPr>
      </w:pPr>
    </w:p>
    <w:p w14:paraId="7BE389CD" w14:textId="344BD60F" w:rsidR="00A37932" w:rsidRPr="000A7681" w:rsidRDefault="00A37932" w:rsidP="007E0245">
      <w:pPr>
        <w:jc w:val="both"/>
        <w:rPr>
          <w:rFonts w:ascii="Arial" w:hAnsi="Arial" w:cs="Arial"/>
          <w:sz w:val="24"/>
          <w:szCs w:val="24"/>
        </w:rPr>
      </w:pPr>
      <w:r w:rsidRPr="000A7681">
        <w:rPr>
          <w:rFonts w:ascii="Arial" w:eastAsia="Times New Roman" w:hAnsi="Arial" w:cs="Arial"/>
          <w:b/>
          <w:bCs/>
          <w:sz w:val="24"/>
          <w:szCs w:val="24"/>
          <w:lang w:eastAsia="en-GB"/>
        </w:rPr>
        <w:t xml:space="preserve">Birth Family Support:  </w:t>
      </w:r>
    </w:p>
    <w:p w14:paraId="42EF0CCB" w14:textId="10E20C25" w:rsidR="00782358" w:rsidRPr="00CD3163" w:rsidRDefault="00782358" w:rsidP="00782358">
      <w:pPr>
        <w:jc w:val="both"/>
        <w:rPr>
          <w:rFonts w:ascii="Arial" w:hAnsi="Arial" w:cs="Arial"/>
          <w:sz w:val="24"/>
          <w:szCs w:val="24"/>
        </w:rPr>
      </w:pPr>
      <w:r w:rsidRPr="00CD3163">
        <w:rPr>
          <w:rFonts w:ascii="Arial" w:hAnsi="Arial" w:cs="Arial"/>
          <w:sz w:val="24"/>
          <w:szCs w:val="24"/>
        </w:rPr>
        <w:t>Following the establishment of our Birth Family Support team in 2022/23 we have continued to make significant progress with our service development and delivery which now also</w:t>
      </w:r>
      <w:r w:rsidR="006B67AE">
        <w:rPr>
          <w:rFonts w:ascii="Arial" w:hAnsi="Arial" w:cs="Arial"/>
          <w:sz w:val="24"/>
          <w:szCs w:val="24"/>
        </w:rPr>
        <w:t xml:space="preserve"> now</w:t>
      </w:r>
      <w:r w:rsidRPr="00CD3163">
        <w:rPr>
          <w:rFonts w:ascii="Arial" w:hAnsi="Arial" w:cs="Arial"/>
          <w:sz w:val="24"/>
          <w:szCs w:val="24"/>
        </w:rPr>
        <w:t xml:space="preserve"> </w:t>
      </w:r>
      <w:r w:rsidR="003964EC" w:rsidRPr="00CD3163">
        <w:rPr>
          <w:rFonts w:ascii="Arial" w:hAnsi="Arial" w:cs="Arial"/>
          <w:sz w:val="24"/>
          <w:szCs w:val="24"/>
        </w:rPr>
        <w:t>includes Derbyshire</w:t>
      </w:r>
      <w:r w:rsidRPr="00CD3163">
        <w:rPr>
          <w:rFonts w:ascii="Arial" w:hAnsi="Arial" w:cs="Arial"/>
          <w:sz w:val="24"/>
          <w:szCs w:val="24"/>
        </w:rPr>
        <w:t xml:space="preserve"> families therefore providing a fully equitable service across the region. AEM are leading service delivery in this area and this year have been asked to talk about and share their practice nationally including at the National Champions workshop led by Professor Beth Neil and in a recorded Webinar on behalf of Adoption UK.</w:t>
      </w:r>
    </w:p>
    <w:p w14:paraId="67CAA029" w14:textId="77777777" w:rsidR="00782358" w:rsidRPr="00CD3163" w:rsidRDefault="00782358" w:rsidP="00782358">
      <w:pPr>
        <w:jc w:val="both"/>
        <w:rPr>
          <w:rFonts w:ascii="Arial" w:hAnsi="Arial" w:cs="Arial"/>
          <w:sz w:val="24"/>
          <w:szCs w:val="24"/>
        </w:rPr>
      </w:pPr>
      <w:r w:rsidRPr="00CD3163">
        <w:rPr>
          <w:rFonts w:ascii="Arial" w:hAnsi="Arial" w:cs="Arial"/>
          <w:sz w:val="24"/>
          <w:szCs w:val="24"/>
        </w:rPr>
        <w:t>We continue to learn from feedback and refine our offer which encompasses:</w:t>
      </w:r>
    </w:p>
    <w:p w14:paraId="743E02A8" w14:textId="67F2E76D" w:rsidR="00C30B3B" w:rsidRPr="000A7681" w:rsidRDefault="00C30B3B" w:rsidP="00C30B3B">
      <w:pPr>
        <w:pStyle w:val="ListParagraph"/>
        <w:numPr>
          <w:ilvl w:val="1"/>
          <w:numId w:val="4"/>
        </w:numPr>
        <w:spacing w:after="0" w:line="240" w:lineRule="auto"/>
        <w:jc w:val="both"/>
        <w:rPr>
          <w:rFonts w:ascii="Arial" w:hAnsi="Arial" w:cs="Arial"/>
          <w:sz w:val="24"/>
          <w:szCs w:val="24"/>
        </w:rPr>
      </w:pPr>
      <w:r w:rsidRPr="000A7681">
        <w:rPr>
          <w:rFonts w:ascii="Arial" w:hAnsi="Arial" w:cs="Arial"/>
          <w:sz w:val="24"/>
          <w:szCs w:val="24"/>
        </w:rPr>
        <w:t xml:space="preserve">Support around coming to terms with the adoption plan </w:t>
      </w:r>
      <w:r w:rsidR="003964EC" w:rsidRPr="000A7681">
        <w:rPr>
          <w:rFonts w:ascii="Arial" w:hAnsi="Arial" w:cs="Arial"/>
          <w:sz w:val="24"/>
          <w:szCs w:val="24"/>
        </w:rPr>
        <w:t>decision.</w:t>
      </w:r>
      <w:r w:rsidRPr="000A7681">
        <w:rPr>
          <w:rFonts w:ascii="Arial" w:hAnsi="Arial" w:cs="Arial"/>
          <w:sz w:val="24"/>
          <w:szCs w:val="24"/>
        </w:rPr>
        <w:t xml:space="preserve"> </w:t>
      </w:r>
    </w:p>
    <w:p w14:paraId="09F8CD63" w14:textId="4D332E5C" w:rsidR="00C30B3B" w:rsidRPr="000A7681" w:rsidRDefault="00C30B3B" w:rsidP="00C30B3B">
      <w:pPr>
        <w:pStyle w:val="ListParagraph"/>
        <w:numPr>
          <w:ilvl w:val="1"/>
          <w:numId w:val="4"/>
        </w:numPr>
        <w:spacing w:after="0" w:line="240" w:lineRule="auto"/>
        <w:jc w:val="both"/>
        <w:rPr>
          <w:rFonts w:ascii="Arial" w:hAnsi="Arial" w:cs="Arial"/>
          <w:sz w:val="24"/>
          <w:szCs w:val="24"/>
        </w:rPr>
      </w:pPr>
      <w:r w:rsidRPr="000A7681">
        <w:rPr>
          <w:rFonts w:ascii="Arial" w:hAnsi="Arial" w:cs="Arial"/>
          <w:sz w:val="24"/>
          <w:szCs w:val="24"/>
        </w:rPr>
        <w:t xml:space="preserve">Support with letterbox, both trial and ongoing </w:t>
      </w:r>
    </w:p>
    <w:p w14:paraId="28EC073D" w14:textId="77777777" w:rsidR="00C30B3B" w:rsidRPr="000A7681" w:rsidRDefault="00C30B3B" w:rsidP="00C30B3B">
      <w:pPr>
        <w:pStyle w:val="ListParagraph"/>
        <w:numPr>
          <w:ilvl w:val="1"/>
          <w:numId w:val="4"/>
        </w:numPr>
        <w:spacing w:after="0" w:line="240" w:lineRule="auto"/>
        <w:jc w:val="both"/>
        <w:rPr>
          <w:rFonts w:ascii="Arial" w:hAnsi="Arial" w:cs="Arial"/>
          <w:sz w:val="24"/>
          <w:szCs w:val="24"/>
        </w:rPr>
      </w:pPr>
      <w:r w:rsidRPr="000A7681">
        <w:rPr>
          <w:rFonts w:ascii="Arial" w:hAnsi="Arial" w:cs="Arial"/>
          <w:sz w:val="24"/>
          <w:szCs w:val="24"/>
        </w:rPr>
        <w:t>Writing a life history letter to the child/ren.</w:t>
      </w:r>
    </w:p>
    <w:p w14:paraId="01DE7273" w14:textId="77777777" w:rsidR="00C30B3B" w:rsidRPr="000A7681" w:rsidRDefault="00C30B3B" w:rsidP="00C30B3B">
      <w:pPr>
        <w:pStyle w:val="ListParagraph"/>
        <w:numPr>
          <w:ilvl w:val="1"/>
          <w:numId w:val="4"/>
        </w:numPr>
        <w:spacing w:after="0" w:line="240" w:lineRule="auto"/>
        <w:jc w:val="both"/>
        <w:rPr>
          <w:rFonts w:ascii="Arial" w:hAnsi="Arial" w:cs="Arial"/>
          <w:sz w:val="24"/>
          <w:szCs w:val="24"/>
        </w:rPr>
      </w:pPr>
      <w:r w:rsidRPr="000A7681">
        <w:rPr>
          <w:rFonts w:ascii="Arial" w:hAnsi="Arial" w:cs="Arial"/>
          <w:sz w:val="24"/>
          <w:szCs w:val="24"/>
        </w:rPr>
        <w:t xml:space="preserve">Preparation for direct or more creative keeping in touch arrangements. </w:t>
      </w:r>
    </w:p>
    <w:p w14:paraId="4DD95D99" w14:textId="63625D6D" w:rsidR="00C30B3B" w:rsidRPr="000A7681" w:rsidRDefault="00C30B3B" w:rsidP="00C30B3B">
      <w:pPr>
        <w:pStyle w:val="ListParagraph"/>
        <w:numPr>
          <w:ilvl w:val="1"/>
          <w:numId w:val="4"/>
        </w:numPr>
        <w:spacing w:after="0" w:line="240" w:lineRule="auto"/>
        <w:jc w:val="both"/>
        <w:rPr>
          <w:rFonts w:ascii="Arial" w:hAnsi="Arial" w:cs="Arial"/>
          <w:sz w:val="24"/>
          <w:szCs w:val="24"/>
        </w:rPr>
      </w:pPr>
      <w:r w:rsidRPr="000A7681">
        <w:rPr>
          <w:rFonts w:ascii="Arial" w:hAnsi="Arial" w:cs="Arial"/>
          <w:sz w:val="24"/>
          <w:szCs w:val="24"/>
        </w:rPr>
        <w:t>Preparation for re</w:t>
      </w:r>
      <w:r w:rsidR="00950900">
        <w:rPr>
          <w:rFonts w:ascii="Arial" w:hAnsi="Arial" w:cs="Arial"/>
          <w:sz w:val="24"/>
          <w:szCs w:val="24"/>
        </w:rPr>
        <w:t>connection</w:t>
      </w:r>
      <w:r w:rsidRPr="000A7681">
        <w:rPr>
          <w:rFonts w:ascii="Arial" w:hAnsi="Arial" w:cs="Arial"/>
          <w:sz w:val="24"/>
          <w:szCs w:val="24"/>
        </w:rPr>
        <w:t xml:space="preserve">. </w:t>
      </w:r>
    </w:p>
    <w:p w14:paraId="6BC55308" w14:textId="4505FC79" w:rsidR="00C30B3B" w:rsidRDefault="00C30B3B" w:rsidP="007E0245">
      <w:pPr>
        <w:jc w:val="both"/>
        <w:rPr>
          <w:rFonts w:ascii="Arial" w:hAnsi="Arial" w:cs="Arial"/>
          <w:sz w:val="24"/>
          <w:szCs w:val="24"/>
        </w:rPr>
      </w:pPr>
    </w:p>
    <w:p w14:paraId="14D1B85B" w14:textId="77777777" w:rsidR="00782358" w:rsidRPr="00CD3163" w:rsidRDefault="00782358" w:rsidP="00782358">
      <w:pPr>
        <w:spacing w:after="0" w:line="240" w:lineRule="auto"/>
        <w:jc w:val="both"/>
        <w:rPr>
          <w:rFonts w:ascii="Arial" w:hAnsi="Arial" w:cs="Arial"/>
          <w:sz w:val="24"/>
          <w:szCs w:val="24"/>
        </w:rPr>
      </w:pPr>
      <w:r w:rsidRPr="00CD3163">
        <w:rPr>
          <w:rFonts w:ascii="Arial" w:hAnsi="Arial" w:cs="Arial"/>
          <w:sz w:val="24"/>
          <w:szCs w:val="24"/>
        </w:rPr>
        <w:t xml:space="preserve">In the last 12 months the team has actively supported 368 letterbox exchanges </w:t>
      </w:r>
    </w:p>
    <w:p w14:paraId="4C9A368D" w14:textId="77777777" w:rsidR="00782358" w:rsidRPr="00CD3163" w:rsidRDefault="00782358" w:rsidP="00782358">
      <w:pPr>
        <w:spacing w:after="0" w:line="240" w:lineRule="auto"/>
        <w:jc w:val="both"/>
        <w:rPr>
          <w:rFonts w:ascii="Arial" w:hAnsi="Arial" w:cs="Arial"/>
          <w:sz w:val="24"/>
          <w:szCs w:val="24"/>
        </w:rPr>
      </w:pPr>
      <w:r w:rsidRPr="00CD3163">
        <w:rPr>
          <w:rFonts w:ascii="Arial" w:hAnsi="Arial" w:cs="Arial"/>
          <w:sz w:val="24"/>
          <w:szCs w:val="24"/>
        </w:rPr>
        <w:t xml:space="preserve">271 of these were for established and on-going exchanges, however 97 involved exchanges that had lapsed and are now, </w:t>
      </w:r>
      <w:proofErr w:type="gramStart"/>
      <w:r w:rsidRPr="00CD3163">
        <w:rPr>
          <w:rFonts w:ascii="Arial" w:hAnsi="Arial" w:cs="Arial"/>
          <w:sz w:val="24"/>
          <w:szCs w:val="24"/>
        </w:rPr>
        <w:t>as a result of</w:t>
      </w:r>
      <w:proofErr w:type="gramEnd"/>
      <w:r w:rsidRPr="00CD3163">
        <w:rPr>
          <w:rFonts w:ascii="Arial" w:hAnsi="Arial" w:cs="Arial"/>
          <w:sz w:val="24"/>
          <w:szCs w:val="24"/>
        </w:rPr>
        <w:t xml:space="preserve"> the Birth Family Support team, positively re-engaged into the scheme.</w:t>
      </w:r>
    </w:p>
    <w:p w14:paraId="532BA19A" w14:textId="77777777" w:rsidR="00782358" w:rsidRPr="00CD3163" w:rsidRDefault="00782358" w:rsidP="00782358">
      <w:pPr>
        <w:spacing w:after="0" w:line="240" w:lineRule="auto"/>
        <w:jc w:val="both"/>
        <w:rPr>
          <w:rFonts w:ascii="Arial" w:hAnsi="Arial" w:cs="Arial"/>
          <w:sz w:val="24"/>
          <w:szCs w:val="24"/>
        </w:rPr>
      </w:pPr>
    </w:p>
    <w:p w14:paraId="4BE37DBE" w14:textId="6F978375" w:rsidR="00782358" w:rsidRPr="00CD3163" w:rsidRDefault="00782358" w:rsidP="00782358">
      <w:pPr>
        <w:spacing w:after="0" w:line="240" w:lineRule="auto"/>
        <w:jc w:val="both"/>
        <w:rPr>
          <w:rFonts w:ascii="Arial" w:hAnsi="Arial" w:cs="Arial"/>
          <w:sz w:val="24"/>
          <w:szCs w:val="24"/>
        </w:rPr>
      </w:pPr>
      <w:r w:rsidRPr="00CD3163">
        <w:rPr>
          <w:rFonts w:ascii="Arial" w:hAnsi="Arial" w:cs="Arial"/>
          <w:sz w:val="24"/>
          <w:szCs w:val="24"/>
        </w:rPr>
        <w:t xml:space="preserve">In </w:t>
      </w:r>
      <w:r w:rsidR="00950900" w:rsidRPr="00CD3163">
        <w:rPr>
          <w:rFonts w:ascii="Arial" w:hAnsi="Arial" w:cs="Arial"/>
          <w:sz w:val="24"/>
          <w:szCs w:val="24"/>
        </w:rPr>
        <w:t>addition,</w:t>
      </w:r>
      <w:r w:rsidRPr="00CD3163">
        <w:rPr>
          <w:rFonts w:ascii="Arial" w:hAnsi="Arial" w:cs="Arial"/>
          <w:sz w:val="24"/>
          <w:szCs w:val="24"/>
        </w:rPr>
        <w:t xml:space="preserve"> there have been 78 referrals into the team for additional support, predominantly from birth parents but also some birth siblings. </w:t>
      </w:r>
    </w:p>
    <w:p w14:paraId="11B38780" w14:textId="77777777" w:rsidR="000A7681" w:rsidRDefault="000A7681" w:rsidP="007E0245">
      <w:pPr>
        <w:jc w:val="both"/>
        <w:rPr>
          <w:rFonts w:ascii="Arial" w:hAnsi="Arial" w:cs="Arial"/>
          <w:sz w:val="24"/>
          <w:szCs w:val="24"/>
        </w:rPr>
      </w:pPr>
    </w:p>
    <w:p w14:paraId="6E4FFEE4" w14:textId="77777777" w:rsidR="00CD3163" w:rsidRDefault="00CD3163" w:rsidP="00DC2275">
      <w:pPr>
        <w:spacing w:after="0" w:line="360" w:lineRule="auto"/>
        <w:jc w:val="both"/>
        <w:rPr>
          <w:rFonts w:ascii="Arial" w:eastAsia="Times New Roman" w:hAnsi="Arial" w:cs="Arial"/>
          <w:b/>
          <w:bCs/>
          <w:sz w:val="24"/>
          <w:szCs w:val="24"/>
          <w:lang w:eastAsia="en-GB"/>
        </w:rPr>
      </w:pPr>
    </w:p>
    <w:p w14:paraId="5B234959" w14:textId="528C601C" w:rsidR="007E0245" w:rsidRPr="000A7681" w:rsidRDefault="00B558F8" w:rsidP="00DC2275">
      <w:pPr>
        <w:spacing w:after="0" w:line="360" w:lineRule="auto"/>
        <w:jc w:val="both"/>
        <w:rPr>
          <w:rFonts w:ascii="Arial" w:hAnsi="Arial" w:cs="Arial"/>
          <w:sz w:val="24"/>
          <w:szCs w:val="24"/>
        </w:rPr>
      </w:pPr>
      <w:r w:rsidRPr="000A7681">
        <w:rPr>
          <w:rFonts w:ascii="Arial" w:eastAsia="Times New Roman" w:hAnsi="Arial" w:cs="Arial"/>
          <w:b/>
          <w:bCs/>
          <w:sz w:val="24"/>
          <w:szCs w:val="24"/>
          <w:lang w:eastAsia="en-GB"/>
        </w:rPr>
        <w:t>Data Reporting</w:t>
      </w:r>
      <w:r w:rsidR="00EF423F" w:rsidRPr="000A7681">
        <w:rPr>
          <w:rFonts w:ascii="Arial" w:eastAsia="Times New Roman" w:hAnsi="Arial" w:cs="Arial"/>
          <w:b/>
          <w:bCs/>
          <w:sz w:val="24"/>
          <w:szCs w:val="24"/>
          <w:lang w:eastAsia="en-GB"/>
        </w:rPr>
        <w:t xml:space="preserve">: </w:t>
      </w:r>
      <w:r w:rsidR="007E0245" w:rsidRPr="000A7681">
        <w:rPr>
          <w:rFonts w:ascii="Arial" w:eastAsia="Times New Roman" w:hAnsi="Arial" w:cs="Arial"/>
          <w:b/>
          <w:bCs/>
          <w:sz w:val="24"/>
          <w:szCs w:val="24"/>
          <w:lang w:eastAsia="en-GB"/>
        </w:rPr>
        <w:t xml:space="preserve"> </w:t>
      </w:r>
    </w:p>
    <w:p w14:paraId="4A752533" w14:textId="77777777" w:rsidR="00EF423F" w:rsidRPr="000A7681" w:rsidRDefault="00EF423F" w:rsidP="007E0245">
      <w:pPr>
        <w:spacing w:after="0" w:line="240" w:lineRule="auto"/>
        <w:jc w:val="both"/>
        <w:rPr>
          <w:rFonts w:ascii="Arial" w:eastAsia="Times New Roman" w:hAnsi="Arial" w:cs="Arial"/>
          <w:b/>
          <w:bCs/>
          <w:sz w:val="24"/>
          <w:szCs w:val="24"/>
          <w:lang w:eastAsia="en-GB"/>
        </w:rPr>
      </w:pPr>
    </w:p>
    <w:p w14:paraId="4F9137E5" w14:textId="77777777" w:rsidR="00782358" w:rsidRPr="00CD3163" w:rsidRDefault="00782358" w:rsidP="00782358">
      <w:pPr>
        <w:spacing w:after="0" w:line="240" w:lineRule="auto"/>
        <w:jc w:val="both"/>
        <w:rPr>
          <w:rFonts w:ascii="Arial" w:eastAsia="Times New Roman" w:hAnsi="Arial" w:cs="Arial"/>
          <w:sz w:val="24"/>
          <w:szCs w:val="24"/>
          <w:lang w:eastAsia="en-GB"/>
        </w:rPr>
      </w:pPr>
      <w:r w:rsidRPr="00CD3163">
        <w:rPr>
          <w:rFonts w:ascii="Arial" w:eastAsia="Times New Roman" w:hAnsi="Arial" w:cs="Arial"/>
          <w:sz w:val="24"/>
          <w:szCs w:val="24"/>
          <w:lang w:eastAsia="en-GB"/>
        </w:rPr>
        <w:lastRenderedPageBreak/>
        <w:t xml:space="preserve">National work continues, in which we are participating, to agree and develop some national data collection points for Adoption Support. The on-going challenge remains in gaining standard and therefore comparative data across the regions given the variation in service delivery models that exist and what type of support is being provided. </w:t>
      </w:r>
    </w:p>
    <w:p w14:paraId="111A3C4A" w14:textId="77777777" w:rsidR="00782358" w:rsidRPr="00CD3163" w:rsidRDefault="00782358" w:rsidP="00782358">
      <w:pPr>
        <w:spacing w:after="0" w:line="240" w:lineRule="auto"/>
        <w:jc w:val="both"/>
        <w:rPr>
          <w:rFonts w:ascii="Arial" w:eastAsia="Times New Roman" w:hAnsi="Arial" w:cs="Arial"/>
          <w:sz w:val="24"/>
          <w:szCs w:val="24"/>
          <w:lang w:eastAsia="en-GB"/>
        </w:rPr>
      </w:pPr>
    </w:p>
    <w:p w14:paraId="368797A2" w14:textId="77777777" w:rsidR="00782358" w:rsidRPr="00CD3163" w:rsidRDefault="00782358" w:rsidP="00782358">
      <w:pPr>
        <w:spacing w:after="0" w:line="240" w:lineRule="auto"/>
        <w:jc w:val="both"/>
        <w:rPr>
          <w:rFonts w:ascii="Arial" w:eastAsia="Times New Roman" w:hAnsi="Arial" w:cs="Arial"/>
          <w:sz w:val="24"/>
          <w:szCs w:val="24"/>
          <w:lang w:eastAsia="en-GB"/>
        </w:rPr>
      </w:pPr>
      <w:r w:rsidRPr="00CD3163">
        <w:rPr>
          <w:rFonts w:ascii="Arial" w:eastAsia="Times New Roman" w:hAnsi="Arial" w:cs="Arial"/>
          <w:sz w:val="24"/>
          <w:szCs w:val="24"/>
          <w:lang w:eastAsia="en-GB"/>
        </w:rPr>
        <w:t xml:space="preserve">Given our own changes to service delivery over the last 12-18 months, thanks to the Helpdesk and their ability to contain &amp; support families by offering Therapeutic Listening Conversations (either one-off or up to 6 sessions) or by making ongoing referrals to our MDT or Universal Offer, the number of adoption assessments completed by the team (and therefore recorded in data collection) has reduced significantly. </w:t>
      </w:r>
    </w:p>
    <w:p w14:paraId="0AD0F6E6" w14:textId="77777777" w:rsidR="00782358" w:rsidRPr="00CD3163" w:rsidRDefault="00782358" w:rsidP="00782358">
      <w:pPr>
        <w:spacing w:after="0" w:line="240" w:lineRule="auto"/>
        <w:jc w:val="both"/>
        <w:rPr>
          <w:rFonts w:ascii="Arial" w:eastAsia="Times New Roman" w:hAnsi="Arial" w:cs="Arial"/>
          <w:sz w:val="24"/>
          <w:szCs w:val="24"/>
          <w:lang w:eastAsia="en-GB"/>
        </w:rPr>
      </w:pPr>
    </w:p>
    <w:p w14:paraId="0D9C8F41" w14:textId="77777777" w:rsidR="00782358" w:rsidRPr="00CD3163" w:rsidRDefault="00782358" w:rsidP="00782358">
      <w:pPr>
        <w:spacing w:after="0" w:line="240" w:lineRule="auto"/>
        <w:jc w:val="both"/>
        <w:rPr>
          <w:rFonts w:ascii="Arial" w:eastAsia="Times New Roman" w:hAnsi="Arial" w:cs="Arial"/>
          <w:sz w:val="24"/>
          <w:szCs w:val="24"/>
          <w:lang w:eastAsia="en-GB"/>
        </w:rPr>
      </w:pPr>
      <w:r w:rsidRPr="00CD3163">
        <w:rPr>
          <w:rFonts w:ascii="Arial" w:eastAsia="Times New Roman" w:hAnsi="Arial" w:cs="Arial"/>
          <w:sz w:val="24"/>
          <w:szCs w:val="24"/>
          <w:lang w:eastAsia="en-GB"/>
        </w:rPr>
        <w:t xml:space="preserve">In the previous 12-month period we completed 200 new Adoption Support Needs assessments following referral into the service; all will have experienced some level of delay whilst waiting for a social worker to be allocated and our model was one of ‘assess first and support later’. </w:t>
      </w:r>
    </w:p>
    <w:p w14:paraId="4A305ED8" w14:textId="77777777" w:rsidR="00782358" w:rsidRDefault="00782358" w:rsidP="00782358">
      <w:pPr>
        <w:spacing w:after="0" w:line="240" w:lineRule="auto"/>
        <w:jc w:val="both"/>
        <w:rPr>
          <w:rFonts w:ascii="Arial" w:eastAsia="Times New Roman" w:hAnsi="Arial" w:cs="Arial"/>
          <w:color w:val="00B050"/>
          <w:sz w:val="24"/>
          <w:szCs w:val="24"/>
          <w:lang w:eastAsia="en-GB"/>
        </w:rPr>
      </w:pPr>
    </w:p>
    <w:p w14:paraId="3CB36115" w14:textId="77777777" w:rsidR="00782358" w:rsidRPr="00CD3163" w:rsidRDefault="00782358" w:rsidP="00782358">
      <w:pPr>
        <w:spacing w:after="0" w:line="240" w:lineRule="auto"/>
        <w:jc w:val="both"/>
        <w:rPr>
          <w:rFonts w:ascii="Arial" w:eastAsia="Times New Roman" w:hAnsi="Arial" w:cs="Arial"/>
          <w:sz w:val="24"/>
          <w:szCs w:val="24"/>
          <w:lang w:eastAsia="en-GB"/>
        </w:rPr>
      </w:pPr>
      <w:r w:rsidRPr="00CD3163">
        <w:rPr>
          <w:rFonts w:ascii="Arial" w:eastAsia="Times New Roman" w:hAnsi="Arial" w:cs="Arial"/>
          <w:sz w:val="24"/>
          <w:szCs w:val="24"/>
          <w:lang w:eastAsia="en-GB"/>
        </w:rPr>
        <w:t xml:space="preserve">In the last 12 months we have completed approximately 60 new Support Needs assessments and significantly reduced the waiting time for families for these to start. Our new model means that our longer-term team are able to do a more thorough assessment with families who are experiencing the most significant challenges and complexity which is rooted in child development, and we have developed our practice to support this which includes ensuring that we work systemically across the </w:t>
      </w:r>
      <w:proofErr w:type="gramStart"/>
      <w:r w:rsidRPr="00CD3163">
        <w:rPr>
          <w:rFonts w:ascii="Arial" w:eastAsia="Times New Roman" w:hAnsi="Arial" w:cs="Arial"/>
          <w:sz w:val="24"/>
          <w:szCs w:val="24"/>
          <w:lang w:eastAsia="en-GB"/>
        </w:rPr>
        <w:t>families</w:t>
      </w:r>
      <w:proofErr w:type="gramEnd"/>
      <w:r w:rsidRPr="00CD3163">
        <w:rPr>
          <w:rFonts w:ascii="Arial" w:eastAsia="Times New Roman" w:hAnsi="Arial" w:cs="Arial"/>
          <w:sz w:val="24"/>
          <w:szCs w:val="24"/>
          <w:lang w:eastAsia="en-GB"/>
        </w:rPr>
        <w:t xml:space="preserve"> network, children are visited and their voices are heard within the assessment. </w:t>
      </w:r>
    </w:p>
    <w:p w14:paraId="134172A2" w14:textId="354A5744" w:rsidR="005C381A" w:rsidRPr="00CD3163" w:rsidRDefault="005C381A" w:rsidP="007E0245">
      <w:pPr>
        <w:spacing w:after="0" w:line="240" w:lineRule="auto"/>
        <w:jc w:val="both"/>
        <w:rPr>
          <w:rFonts w:ascii="Arial" w:eastAsia="Times New Roman" w:hAnsi="Arial" w:cs="Arial"/>
          <w:sz w:val="24"/>
          <w:szCs w:val="24"/>
          <w:lang w:eastAsia="en-GB"/>
        </w:rPr>
      </w:pPr>
    </w:p>
    <w:p w14:paraId="58B6D405" w14:textId="77777777" w:rsidR="00B01292" w:rsidRPr="00CD3163" w:rsidRDefault="00B01292" w:rsidP="007E0245">
      <w:pPr>
        <w:spacing w:after="0" w:line="240" w:lineRule="auto"/>
        <w:jc w:val="both"/>
        <w:rPr>
          <w:rFonts w:ascii="Arial" w:eastAsia="Times New Roman" w:hAnsi="Arial" w:cs="Arial"/>
          <w:sz w:val="24"/>
          <w:szCs w:val="24"/>
          <w:lang w:eastAsia="en-GB"/>
        </w:rPr>
      </w:pPr>
    </w:p>
    <w:p w14:paraId="1EAA17B9" w14:textId="77777777" w:rsidR="00782358" w:rsidRPr="00CD3163" w:rsidRDefault="00782358" w:rsidP="00782358">
      <w:pPr>
        <w:spacing w:after="0" w:line="240" w:lineRule="auto"/>
        <w:jc w:val="both"/>
        <w:rPr>
          <w:rFonts w:ascii="Arial" w:eastAsia="Times New Roman" w:hAnsi="Arial" w:cs="Arial"/>
          <w:sz w:val="24"/>
          <w:szCs w:val="24"/>
          <w:lang w:eastAsia="en-GB"/>
        </w:rPr>
      </w:pPr>
      <w:r w:rsidRPr="00CD3163">
        <w:rPr>
          <w:rFonts w:ascii="Arial" w:eastAsia="Times New Roman" w:hAnsi="Arial" w:cs="Arial"/>
          <w:sz w:val="24"/>
          <w:szCs w:val="24"/>
          <w:lang w:eastAsia="en-GB"/>
        </w:rPr>
        <w:t xml:space="preserve">The Adoption &amp; Special Guardianship Fund (ASGF) continues to be used to support the ongoing needs of children and families within the region and this year the value of financial support received topped £2million. </w:t>
      </w:r>
    </w:p>
    <w:p w14:paraId="6D18DF12" w14:textId="77777777" w:rsidR="007E0245" w:rsidRPr="000A7681" w:rsidRDefault="007E0245" w:rsidP="007E0245">
      <w:pPr>
        <w:spacing w:after="0" w:line="240" w:lineRule="auto"/>
        <w:jc w:val="both"/>
        <w:rPr>
          <w:rFonts w:ascii="Arial" w:eastAsia="Times New Roman" w:hAnsi="Arial" w:cs="Arial"/>
          <w:color w:val="FF0000"/>
          <w:sz w:val="24"/>
          <w:szCs w:val="24"/>
          <w:lang w:eastAsia="en-GB"/>
        </w:rPr>
      </w:pPr>
    </w:p>
    <w:p w14:paraId="14E2B8CF" w14:textId="77777777" w:rsidR="007E0245" w:rsidRPr="000A7681" w:rsidRDefault="007E0245" w:rsidP="007E0245">
      <w:pPr>
        <w:spacing w:after="0" w:line="240" w:lineRule="auto"/>
        <w:jc w:val="both"/>
        <w:rPr>
          <w:rFonts w:ascii="Arial" w:eastAsia="Times New Roman" w:hAnsi="Arial" w:cs="Arial"/>
          <w:color w:val="FF0000"/>
          <w:sz w:val="24"/>
          <w:szCs w:val="24"/>
          <w:lang w:eastAsia="en-GB"/>
        </w:rPr>
      </w:pPr>
    </w:p>
    <w:tbl>
      <w:tblPr>
        <w:tblStyle w:val="TableGrid"/>
        <w:tblW w:w="3579" w:type="pct"/>
        <w:jc w:val="center"/>
        <w:tblInd w:w="0" w:type="dxa"/>
        <w:tblLook w:val="04A0" w:firstRow="1" w:lastRow="0" w:firstColumn="1" w:lastColumn="0" w:noHBand="0" w:noVBand="1"/>
      </w:tblPr>
      <w:tblGrid>
        <w:gridCol w:w="2140"/>
        <w:gridCol w:w="2157"/>
        <w:gridCol w:w="2157"/>
      </w:tblGrid>
      <w:tr w:rsidR="007E0245" w:rsidRPr="000A7681" w14:paraId="472631E7" w14:textId="77777777" w:rsidTr="007E0245">
        <w:trPr>
          <w:jc w:val="center"/>
        </w:trPr>
        <w:tc>
          <w:tcPr>
            <w:tcW w:w="1658" w:type="pct"/>
            <w:tcBorders>
              <w:top w:val="single" w:sz="4" w:space="0" w:color="auto"/>
              <w:left w:val="single" w:sz="4" w:space="0" w:color="auto"/>
              <w:bottom w:val="single" w:sz="4" w:space="0" w:color="auto"/>
              <w:right w:val="single" w:sz="4" w:space="0" w:color="auto"/>
            </w:tcBorders>
            <w:hideMark/>
          </w:tcPr>
          <w:p w14:paraId="63B2AB94"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Financial Year</w:t>
            </w:r>
          </w:p>
        </w:tc>
        <w:tc>
          <w:tcPr>
            <w:tcW w:w="1671" w:type="pct"/>
            <w:tcBorders>
              <w:top w:val="single" w:sz="4" w:space="0" w:color="auto"/>
              <w:left w:val="single" w:sz="4" w:space="0" w:color="auto"/>
              <w:bottom w:val="single" w:sz="4" w:space="0" w:color="auto"/>
              <w:right w:val="single" w:sz="4" w:space="0" w:color="auto"/>
            </w:tcBorders>
            <w:hideMark/>
          </w:tcPr>
          <w:p w14:paraId="586D3165"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Applications</w:t>
            </w:r>
          </w:p>
        </w:tc>
        <w:tc>
          <w:tcPr>
            <w:tcW w:w="1671" w:type="pct"/>
            <w:tcBorders>
              <w:top w:val="single" w:sz="4" w:space="0" w:color="auto"/>
              <w:left w:val="single" w:sz="4" w:space="0" w:color="auto"/>
              <w:bottom w:val="single" w:sz="4" w:space="0" w:color="auto"/>
              <w:right w:val="single" w:sz="4" w:space="0" w:color="auto"/>
            </w:tcBorders>
            <w:hideMark/>
          </w:tcPr>
          <w:p w14:paraId="700CC75B"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Total</w:t>
            </w:r>
          </w:p>
          <w:p w14:paraId="3548DBD4"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 xml:space="preserve"> £</w:t>
            </w:r>
          </w:p>
        </w:tc>
      </w:tr>
      <w:tr w:rsidR="007E0245" w:rsidRPr="000A7681" w14:paraId="29C0496B" w14:textId="77777777" w:rsidTr="007E0245">
        <w:trPr>
          <w:jc w:val="center"/>
        </w:trPr>
        <w:tc>
          <w:tcPr>
            <w:tcW w:w="1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553540"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2015/16</w:t>
            </w:r>
          </w:p>
        </w:tc>
        <w:tc>
          <w:tcPr>
            <w:tcW w:w="1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892EC"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145</w:t>
            </w:r>
          </w:p>
        </w:tc>
        <w:tc>
          <w:tcPr>
            <w:tcW w:w="1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923D4"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629,000</w:t>
            </w:r>
          </w:p>
        </w:tc>
      </w:tr>
      <w:tr w:rsidR="007E0245" w:rsidRPr="000A7681" w14:paraId="74260B3B" w14:textId="77777777" w:rsidTr="007E0245">
        <w:trPr>
          <w:jc w:val="center"/>
        </w:trPr>
        <w:tc>
          <w:tcPr>
            <w:tcW w:w="1658" w:type="pct"/>
            <w:tcBorders>
              <w:top w:val="single" w:sz="4" w:space="0" w:color="auto"/>
              <w:left w:val="single" w:sz="4" w:space="0" w:color="auto"/>
              <w:bottom w:val="single" w:sz="4" w:space="0" w:color="auto"/>
              <w:right w:val="single" w:sz="4" w:space="0" w:color="auto"/>
            </w:tcBorders>
            <w:hideMark/>
          </w:tcPr>
          <w:p w14:paraId="4708A206"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2016/17</w:t>
            </w:r>
          </w:p>
        </w:tc>
        <w:tc>
          <w:tcPr>
            <w:tcW w:w="1671" w:type="pct"/>
            <w:tcBorders>
              <w:top w:val="single" w:sz="4" w:space="0" w:color="auto"/>
              <w:left w:val="single" w:sz="4" w:space="0" w:color="auto"/>
              <w:bottom w:val="single" w:sz="4" w:space="0" w:color="auto"/>
              <w:right w:val="single" w:sz="4" w:space="0" w:color="auto"/>
            </w:tcBorders>
            <w:hideMark/>
          </w:tcPr>
          <w:p w14:paraId="313C94ED"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367</w:t>
            </w:r>
          </w:p>
        </w:tc>
        <w:tc>
          <w:tcPr>
            <w:tcW w:w="1671" w:type="pct"/>
            <w:tcBorders>
              <w:top w:val="single" w:sz="4" w:space="0" w:color="auto"/>
              <w:left w:val="single" w:sz="4" w:space="0" w:color="auto"/>
              <w:bottom w:val="single" w:sz="4" w:space="0" w:color="auto"/>
              <w:right w:val="single" w:sz="4" w:space="0" w:color="auto"/>
            </w:tcBorders>
            <w:hideMark/>
          </w:tcPr>
          <w:p w14:paraId="7C2A0C47"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1,009,000</w:t>
            </w:r>
          </w:p>
        </w:tc>
      </w:tr>
      <w:tr w:rsidR="007E0245" w:rsidRPr="000A7681" w14:paraId="2DD98B37" w14:textId="77777777" w:rsidTr="007E0245">
        <w:trPr>
          <w:jc w:val="center"/>
        </w:trPr>
        <w:tc>
          <w:tcPr>
            <w:tcW w:w="1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9FD81"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2017/18</w:t>
            </w:r>
          </w:p>
        </w:tc>
        <w:tc>
          <w:tcPr>
            <w:tcW w:w="1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7F39E0"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370</w:t>
            </w:r>
          </w:p>
        </w:tc>
        <w:tc>
          <w:tcPr>
            <w:tcW w:w="1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DBEB2A"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849,000</w:t>
            </w:r>
          </w:p>
        </w:tc>
      </w:tr>
      <w:tr w:rsidR="007E0245" w:rsidRPr="000A7681" w14:paraId="3E55413D" w14:textId="77777777" w:rsidTr="007E0245">
        <w:trPr>
          <w:jc w:val="center"/>
        </w:trPr>
        <w:tc>
          <w:tcPr>
            <w:tcW w:w="1658" w:type="pct"/>
            <w:tcBorders>
              <w:top w:val="single" w:sz="4" w:space="0" w:color="auto"/>
              <w:left w:val="single" w:sz="4" w:space="0" w:color="auto"/>
              <w:bottom w:val="single" w:sz="4" w:space="0" w:color="auto"/>
              <w:right w:val="single" w:sz="4" w:space="0" w:color="auto"/>
            </w:tcBorders>
            <w:hideMark/>
          </w:tcPr>
          <w:p w14:paraId="0CAE706A"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2018/19</w:t>
            </w:r>
          </w:p>
        </w:tc>
        <w:tc>
          <w:tcPr>
            <w:tcW w:w="1671" w:type="pct"/>
            <w:tcBorders>
              <w:top w:val="single" w:sz="4" w:space="0" w:color="auto"/>
              <w:left w:val="single" w:sz="4" w:space="0" w:color="auto"/>
              <w:bottom w:val="single" w:sz="4" w:space="0" w:color="auto"/>
              <w:right w:val="single" w:sz="4" w:space="0" w:color="auto"/>
            </w:tcBorders>
            <w:hideMark/>
          </w:tcPr>
          <w:p w14:paraId="1B1B4D2E"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547</w:t>
            </w:r>
          </w:p>
        </w:tc>
        <w:tc>
          <w:tcPr>
            <w:tcW w:w="1671" w:type="pct"/>
            <w:tcBorders>
              <w:top w:val="single" w:sz="4" w:space="0" w:color="auto"/>
              <w:left w:val="single" w:sz="4" w:space="0" w:color="auto"/>
              <w:bottom w:val="single" w:sz="4" w:space="0" w:color="auto"/>
              <w:right w:val="single" w:sz="4" w:space="0" w:color="auto"/>
            </w:tcBorders>
            <w:hideMark/>
          </w:tcPr>
          <w:p w14:paraId="016C99CF"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1,424,000</w:t>
            </w:r>
          </w:p>
        </w:tc>
      </w:tr>
      <w:tr w:rsidR="007E0245" w:rsidRPr="000A7681" w14:paraId="52896B7E" w14:textId="77777777" w:rsidTr="007E0245">
        <w:trPr>
          <w:jc w:val="center"/>
        </w:trPr>
        <w:tc>
          <w:tcPr>
            <w:tcW w:w="1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4276B7"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2019/20</w:t>
            </w:r>
          </w:p>
        </w:tc>
        <w:tc>
          <w:tcPr>
            <w:tcW w:w="1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14BF4"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442</w:t>
            </w:r>
          </w:p>
        </w:tc>
        <w:tc>
          <w:tcPr>
            <w:tcW w:w="1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5BCB0C"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1,297,645</w:t>
            </w:r>
          </w:p>
        </w:tc>
      </w:tr>
      <w:tr w:rsidR="007E0245" w:rsidRPr="000A7681" w14:paraId="7D5B2789" w14:textId="77777777" w:rsidTr="007E0245">
        <w:trPr>
          <w:jc w:val="center"/>
        </w:trPr>
        <w:tc>
          <w:tcPr>
            <w:tcW w:w="1658" w:type="pct"/>
            <w:tcBorders>
              <w:top w:val="single" w:sz="4" w:space="0" w:color="auto"/>
              <w:left w:val="single" w:sz="4" w:space="0" w:color="auto"/>
              <w:bottom w:val="single" w:sz="4" w:space="0" w:color="auto"/>
              <w:right w:val="single" w:sz="4" w:space="0" w:color="auto"/>
            </w:tcBorders>
            <w:hideMark/>
          </w:tcPr>
          <w:p w14:paraId="0D45B884"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2020/21</w:t>
            </w:r>
          </w:p>
        </w:tc>
        <w:tc>
          <w:tcPr>
            <w:tcW w:w="1671" w:type="pct"/>
            <w:tcBorders>
              <w:top w:val="single" w:sz="4" w:space="0" w:color="auto"/>
              <w:left w:val="single" w:sz="4" w:space="0" w:color="auto"/>
              <w:bottom w:val="single" w:sz="4" w:space="0" w:color="auto"/>
              <w:right w:val="single" w:sz="4" w:space="0" w:color="auto"/>
            </w:tcBorders>
            <w:hideMark/>
          </w:tcPr>
          <w:p w14:paraId="46C44A84" w14:textId="77777777"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583</w:t>
            </w:r>
          </w:p>
        </w:tc>
        <w:tc>
          <w:tcPr>
            <w:tcW w:w="1671" w:type="pct"/>
            <w:tcBorders>
              <w:top w:val="single" w:sz="4" w:space="0" w:color="auto"/>
              <w:left w:val="single" w:sz="4" w:space="0" w:color="auto"/>
              <w:bottom w:val="single" w:sz="4" w:space="0" w:color="auto"/>
              <w:right w:val="single" w:sz="4" w:space="0" w:color="auto"/>
            </w:tcBorders>
            <w:hideMark/>
          </w:tcPr>
          <w:p w14:paraId="736B7B03" w14:textId="38646E0F" w:rsidR="007E0245" w:rsidRPr="000A7681" w:rsidRDefault="007E0245">
            <w:pPr>
              <w:jc w:val="both"/>
              <w:rPr>
                <w:rFonts w:ascii="Arial" w:hAnsi="Arial" w:cs="Arial"/>
                <w:sz w:val="24"/>
                <w:szCs w:val="24"/>
                <w:lang w:eastAsia="en-GB"/>
              </w:rPr>
            </w:pPr>
            <w:r w:rsidRPr="000A7681">
              <w:rPr>
                <w:rFonts w:ascii="Arial" w:hAnsi="Arial" w:cs="Arial"/>
                <w:b/>
                <w:bCs/>
                <w:sz w:val="24"/>
                <w:szCs w:val="24"/>
                <w:lang w:eastAsia="en-GB"/>
              </w:rPr>
              <w:t>1,404</w:t>
            </w:r>
            <w:r w:rsidR="008E652B" w:rsidRPr="000A7681">
              <w:rPr>
                <w:rFonts w:ascii="Arial" w:hAnsi="Arial" w:cs="Arial"/>
                <w:b/>
                <w:bCs/>
                <w:sz w:val="24"/>
                <w:szCs w:val="24"/>
                <w:lang w:eastAsia="en-GB"/>
              </w:rPr>
              <w:t>,</w:t>
            </w:r>
            <w:r w:rsidRPr="000A7681">
              <w:rPr>
                <w:rFonts w:ascii="Arial" w:hAnsi="Arial" w:cs="Arial"/>
                <w:b/>
                <w:bCs/>
                <w:sz w:val="24"/>
                <w:szCs w:val="24"/>
                <w:lang w:eastAsia="en-GB"/>
              </w:rPr>
              <w:t>507</w:t>
            </w:r>
          </w:p>
        </w:tc>
      </w:tr>
      <w:tr w:rsidR="007E0245" w:rsidRPr="000A7681" w14:paraId="3815D173" w14:textId="77777777" w:rsidTr="000277FB">
        <w:trPr>
          <w:trHeight w:val="331"/>
          <w:jc w:val="center"/>
        </w:trPr>
        <w:tc>
          <w:tcPr>
            <w:tcW w:w="1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40F6A9" w14:textId="2AAA52ED" w:rsidR="007E0245" w:rsidRPr="000A7681" w:rsidRDefault="007E0245" w:rsidP="009F79B6">
            <w:pPr>
              <w:jc w:val="both"/>
              <w:rPr>
                <w:rFonts w:ascii="Arial" w:hAnsi="Arial" w:cs="Arial"/>
                <w:b/>
                <w:bCs/>
                <w:sz w:val="24"/>
                <w:szCs w:val="24"/>
                <w:lang w:eastAsia="en-GB"/>
              </w:rPr>
            </w:pPr>
            <w:r w:rsidRPr="000A7681">
              <w:rPr>
                <w:rFonts w:ascii="Arial" w:hAnsi="Arial" w:cs="Arial"/>
                <w:b/>
                <w:bCs/>
                <w:sz w:val="24"/>
                <w:szCs w:val="24"/>
                <w:lang w:eastAsia="en-GB"/>
              </w:rPr>
              <w:t xml:space="preserve">2021/22 </w:t>
            </w:r>
          </w:p>
        </w:tc>
        <w:tc>
          <w:tcPr>
            <w:tcW w:w="1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8E086" w14:textId="6924644F" w:rsidR="007E0245" w:rsidRPr="000A7681" w:rsidRDefault="007E0245" w:rsidP="009F79B6">
            <w:pPr>
              <w:jc w:val="both"/>
              <w:rPr>
                <w:rFonts w:ascii="Arial" w:hAnsi="Arial" w:cs="Arial"/>
                <w:b/>
                <w:bCs/>
                <w:sz w:val="24"/>
                <w:szCs w:val="24"/>
                <w:lang w:eastAsia="en-GB"/>
              </w:rPr>
            </w:pPr>
            <w:r w:rsidRPr="000A7681">
              <w:rPr>
                <w:rFonts w:ascii="Arial" w:hAnsi="Arial" w:cs="Arial"/>
                <w:b/>
                <w:bCs/>
                <w:sz w:val="24"/>
                <w:szCs w:val="24"/>
                <w:lang w:eastAsia="en-GB"/>
              </w:rPr>
              <w:t>612</w:t>
            </w:r>
          </w:p>
        </w:tc>
        <w:tc>
          <w:tcPr>
            <w:tcW w:w="1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FA22CD" w14:textId="77777777" w:rsidR="007E0245" w:rsidRPr="000A7681" w:rsidRDefault="007E0245">
            <w:pPr>
              <w:jc w:val="both"/>
              <w:rPr>
                <w:rFonts w:ascii="Arial" w:hAnsi="Arial" w:cs="Arial"/>
                <w:b/>
                <w:bCs/>
                <w:sz w:val="24"/>
                <w:szCs w:val="24"/>
                <w:lang w:eastAsia="en-GB"/>
              </w:rPr>
            </w:pPr>
            <w:r w:rsidRPr="000A7681">
              <w:rPr>
                <w:rFonts w:ascii="Arial" w:hAnsi="Arial" w:cs="Arial"/>
                <w:b/>
                <w:bCs/>
                <w:sz w:val="24"/>
                <w:szCs w:val="24"/>
                <w:lang w:eastAsia="en-GB"/>
              </w:rPr>
              <w:t>1,893,261</w:t>
            </w:r>
          </w:p>
        </w:tc>
      </w:tr>
      <w:tr w:rsidR="002F5354" w:rsidRPr="000A7681" w14:paraId="57041BA1" w14:textId="77777777" w:rsidTr="000277FB">
        <w:trPr>
          <w:jc w:val="center"/>
        </w:trPr>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14:paraId="4450BAED" w14:textId="75B40428" w:rsidR="002F5354" w:rsidRPr="000A7681" w:rsidRDefault="002F5354">
            <w:pPr>
              <w:jc w:val="both"/>
              <w:rPr>
                <w:rFonts w:ascii="Arial" w:hAnsi="Arial" w:cs="Arial"/>
                <w:b/>
                <w:bCs/>
                <w:sz w:val="24"/>
                <w:szCs w:val="24"/>
                <w:lang w:eastAsia="en-GB"/>
              </w:rPr>
            </w:pPr>
            <w:r w:rsidRPr="000A7681">
              <w:rPr>
                <w:rFonts w:ascii="Arial" w:hAnsi="Arial" w:cs="Arial"/>
                <w:b/>
                <w:bCs/>
                <w:sz w:val="24"/>
                <w:szCs w:val="24"/>
                <w:lang w:eastAsia="en-GB"/>
              </w:rPr>
              <w:t>2022/23</w:t>
            </w:r>
          </w:p>
        </w:tc>
        <w:tc>
          <w:tcPr>
            <w:tcW w:w="1671" w:type="pct"/>
            <w:tcBorders>
              <w:top w:val="single" w:sz="4" w:space="0" w:color="auto"/>
              <w:left w:val="single" w:sz="4" w:space="0" w:color="auto"/>
              <w:bottom w:val="single" w:sz="4" w:space="0" w:color="auto"/>
              <w:right w:val="single" w:sz="4" w:space="0" w:color="auto"/>
            </w:tcBorders>
            <w:shd w:val="clear" w:color="auto" w:fill="FFFFFF" w:themeFill="background1"/>
          </w:tcPr>
          <w:p w14:paraId="681FF8A0" w14:textId="7053EBAF" w:rsidR="002F5354" w:rsidRPr="000A7681" w:rsidRDefault="00BE3AE2">
            <w:pPr>
              <w:jc w:val="both"/>
              <w:rPr>
                <w:rFonts w:ascii="Arial" w:hAnsi="Arial" w:cs="Arial"/>
                <w:b/>
                <w:bCs/>
                <w:sz w:val="24"/>
                <w:szCs w:val="24"/>
                <w:lang w:eastAsia="en-GB"/>
              </w:rPr>
            </w:pPr>
            <w:r w:rsidRPr="000A7681">
              <w:rPr>
                <w:rFonts w:ascii="Arial" w:hAnsi="Arial" w:cs="Arial"/>
                <w:b/>
                <w:bCs/>
                <w:sz w:val="24"/>
                <w:szCs w:val="24"/>
                <w:lang w:eastAsia="en-GB"/>
              </w:rPr>
              <w:t>573</w:t>
            </w:r>
          </w:p>
        </w:tc>
        <w:tc>
          <w:tcPr>
            <w:tcW w:w="1671" w:type="pct"/>
            <w:tcBorders>
              <w:top w:val="single" w:sz="4" w:space="0" w:color="auto"/>
              <w:left w:val="single" w:sz="4" w:space="0" w:color="auto"/>
              <w:bottom w:val="single" w:sz="4" w:space="0" w:color="auto"/>
              <w:right w:val="single" w:sz="4" w:space="0" w:color="auto"/>
            </w:tcBorders>
            <w:shd w:val="clear" w:color="auto" w:fill="FFFFFF" w:themeFill="background1"/>
          </w:tcPr>
          <w:p w14:paraId="2D920CDC" w14:textId="4E29E5DF" w:rsidR="002F5354" w:rsidRPr="000A7681" w:rsidRDefault="00DE04DD">
            <w:pPr>
              <w:jc w:val="both"/>
              <w:rPr>
                <w:rFonts w:ascii="Arial" w:hAnsi="Arial" w:cs="Arial"/>
                <w:b/>
                <w:bCs/>
                <w:sz w:val="24"/>
                <w:szCs w:val="24"/>
                <w:lang w:eastAsia="en-GB"/>
              </w:rPr>
            </w:pPr>
            <w:r w:rsidRPr="000A7681">
              <w:rPr>
                <w:rFonts w:ascii="Arial" w:hAnsi="Arial" w:cs="Arial"/>
                <w:b/>
                <w:bCs/>
                <w:sz w:val="24"/>
                <w:szCs w:val="24"/>
                <w:lang w:eastAsia="en-GB"/>
              </w:rPr>
              <w:t>1,</w:t>
            </w:r>
            <w:r w:rsidR="008E652B" w:rsidRPr="000A7681">
              <w:rPr>
                <w:rFonts w:ascii="Arial" w:hAnsi="Arial" w:cs="Arial"/>
                <w:b/>
                <w:bCs/>
                <w:sz w:val="24"/>
                <w:szCs w:val="24"/>
                <w:lang w:eastAsia="en-GB"/>
              </w:rPr>
              <w:t>961,580</w:t>
            </w:r>
          </w:p>
        </w:tc>
      </w:tr>
      <w:tr w:rsidR="00782358" w:rsidRPr="000A7681" w14:paraId="691FC2C8" w14:textId="77777777" w:rsidTr="000277FB">
        <w:trPr>
          <w:jc w:val="center"/>
        </w:trPr>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14:paraId="687E13E1" w14:textId="31DDADE1" w:rsidR="00782358" w:rsidRPr="000A7681" w:rsidRDefault="00782358">
            <w:pPr>
              <w:jc w:val="both"/>
              <w:rPr>
                <w:rFonts w:ascii="Arial" w:hAnsi="Arial" w:cs="Arial"/>
                <w:b/>
                <w:bCs/>
                <w:sz w:val="24"/>
                <w:szCs w:val="24"/>
                <w:lang w:eastAsia="en-GB"/>
              </w:rPr>
            </w:pPr>
            <w:r>
              <w:rPr>
                <w:rFonts w:ascii="Arial" w:hAnsi="Arial" w:cs="Arial"/>
                <w:b/>
                <w:bCs/>
                <w:sz w:val="24"/>
                <w:szCs w:val="24"/>
                <w:lang w:eastAsia="en-GB"/>
              </w:rPr>
              <w:t>2023-24</w:t>
            </w:r>
          </w:p>
        </w:tc>
        <w:tc>
          <w:tcPr>
            <w:tcW w:w="1671" w:type="pct"/>
            <w:tcBorders>
              <w:top w:val="single" w:sz="4" w:space="0" w:color="auto"/>
              <w:left w:val="single" w:sz="4" w:space="0" w:color="auto"/>
              <w:bottom w:val="single" w:sz="4" w:space="0" w:color="auto"/>
              <w:right w:val="single" w:sz="4" w:space="0" w:color="auto"/>
            </w:tcBorders>
            <w:shd w:val="clear" w:color="auto" w:fill="FFFFFF" w:themeFill="background1"/>
          </w:tcPr>
          <w:p w14:paraId="47CD9B0B" w14:textId="340F0039" w:rsidR="00782358" w:rsidRPr="000A7681" w:rsidRDefault="00782358">
            <w:pPr>
              <w:jc w:val="both"/>
              <w:rPr>
                <w:rFonts w:ascii="Arial" w:hAnsi="Arial" w:cs="Arial"/>
                <w:b/>
                <w:bCs/>
                <w:sz w:val="24"/>
                <w:szCs w:val="24"/>
                <w:lang w:eastAsia="en-GB"/>
              </w:rPr>
            </w:pPr>
            <w:r>
              <w:rPr>
                <w:rFonts w:ascii="Arial" w:hAnsi="Arial" w:cs="Arial"/>
                <w:b/>
                <w:bCs/>
                <w:sz w:val="24"/>
                <w:szCs w:val="24"/>
                <w:lang w:eastAsia="en-GB"/>
              </w:rPr>
              <w:t>582</w:t>
            </w:r>
          </w:p>
        </w:tc>
        <w:tc>
          <w:tcPr>
            <w:tcW w:w="1671" w:type="pct"/>
            <w:tcBorders>
              <w:top w:val="single" w:sz="4" w:space="0" w:color="auto"/>
              <w:left w:val="single" w:sz="4" w:space="0" w:color="auto"/>
              <w:bottom w:val="single" w:sz="4" w:space="0" w:color="auto"/>
              <w:right w:val="single" w:sz="4" w:space="0" w:color="auto"/>
            </w:tcBorders>
            <w:shd w:val="clear" w:color="auto" w:fill="FFFFFF" w:themeFill="background1"/>
          </w:tcPr>
          <w:p w14:paraId="35C1DBF3" w14:textId="5040F197" w:rsidR="00782358" w:rsidRPr="000A7681" w:rsidRDefault="00782358">
            <w:pPr>
              <w:jc w:val="both"/>
              <w:rPr>
                <w:rFonts w:ascii="Arial" w:hAnsi="Arial" w:cs="Arial"/>
                <w:b/>
                <w:bCs/>
                <w:sz w:val="24"/>
                <w:szCs w:val="24"/>
                <w:lang w:eastAsia="en-GB"/>
              </w:rPr>
            </w:pPr>
            <w:r>
              <w:rPr>
                <w:rFonts w:ascii="Arial" w:hAnsi="Arial" w:cs="Arial"/>
                <w:b/>
                <w:bCs/>
                <w:sz w:val="24"/>
                <w:szCs w:val="24"/>
                <w:lang w:eastAsia="en-GB"/>
              </w:rPr>
              <w:t>2,033,940</w:t>
            </w:r>
          </w:p>
        </w:tc>
      </w:tr>
    </w:tbl>
    <w:p w14:paraId="7FDE43E2" w14:textId="36BDF32A" w:rsidR="003C15E2" w:rsidRPr="000A7681" w:rsidRDefault="003C15E2" w:rsidP="007E0245">
      <w:pPr>
        <w:spacing w:after="0" w:line="240" w:lineRule="auto"/>
        <w:jc w:val="both"/>
        <w:rPr>
          <w:rFonts w:ascii="Arial" w:eastAsia="Times New Roman" w:hAnsi="Arial" w:cs="Arial"/>
          <w:sz w:val="24"/>
          <w:szCs w:val="24"/>
          <w:lang w:eastAsia="en-GB"/>
        </w:rPr>
      </w:pPr>
    </w:p>
    <w:p w14:paraId="3DD350C2" w14:textId="77777777" w:rsidR="00782358" w:rsidRPr="00CD3163" w:rsidRDefault="00782358" w:rsidP="00782358">
      <w:pPr>
        <w:spacing w:after="0" w:line="240" w:lineRule="auto"/>
        <w:jc w:val="both"/>
        <w:rPr>
          <w:rFonts w:ascii="Arial" w:eastAsia="Times New Roman" w:hAnsi="Arial" w:cs="Arial"/>
          <w:sz w:val="24"/>
          <w:szCs w:val="24"/>
          <w:lang w:eastAsia="en-GB"/>
        </w:rPr>
      </w:pPr>
      <w:r w:rsidRPr="00CD3163">
        <w:rPr>
          <w:rFonts w:ascii="Arial" w:eastAsia="Times New Roman" w:hAnsi="Arial" w:cs="Arial"/>
          <w:sz w:val="24"/>
          <w:szCs w:val="24"/>
          <w:lang w:eastAsia="en-GB"/>
        </w:rPr>
        <w:t>In 2023/24 whilst there has been a slight increase in the number of applications to the fund, average spend per application remains the same at approx. £3500 per application.</w:t>
      </w:r>
    </w:p>
    <w:p w14:paraId="7501F103" w14:textId="77777777" w:rsidR="00CC782E" w:rsidRPr="000A7681" w:rsidRDefault="00CC782E" w:rsidP="004C1183">
      <w:pPr>
        <w:pStyle w:val="xmsonormal"/>
        <w:shd w:val="clear" w:color="auto" w:fill="FFFFFF"/>
        <w:spacing w:before="0" w:beforeAutospacing="0" w:after="0" w:afterAutospacing="0"/>
        <w:rPr>
          <w:rFonts w:ascii="Arial" w:hAnsi="Arial" w:cs="Arial"/>
          <w:b/>
          <w:bCs/>
        </w:rPr>
      </w:pPr>
      <w:bookmarkStart w:id="0" w:name="_Hlk103070212"/>
    </w:p>
    <w:p w14:paraId="708951FF" w14:textId="6CC8F8E9" w:rsidR="004C1183" w:rsidRPr="000A7681" w:rsidRDefault="00DE4650" w:rsidP="004C1183">
      <w:pPr>
        <w:pStyle w:val="xmsonormal"/>
        <w:shd w:val="clear" w:color="auto" w:fill="FFFFFF"/>
        <w:spacing w:before="0" w:beforeAutospacing="0" w:after="0" w:afterAutospacing="0"/>
        <w:rPr>
          <w:rFonts w:ascii="Arial" w:hAnsi="Arial" w:cs="Arial"/>
          <w:b/>
          <w:bCs/>
          <w:color w:val="201F1E"/>
        </w:rPr>
      </w:pPr>
      <w:r w:rsidRPr="000A7681">
        <w:rPr>
          <w:rFonts w:ascii="Arial" w:hAnsi="Arial" w:cs="Arial"/>
          <w:b/>
          <w:bCs/>
        </w:rPr>
        <w:t xml:space="preserve">Multi-Disciplinary Team Funding:  </w:t>
      </w:r>
    </w:p>
    <w:p w14:paraId="59CC8A94" w14:textId="16ED2E7A" w:rsidR="00184B24" w:rsidRPr="000A7681" w:rsidRDefault="00184B24" w:rsidP="004C1183">
      <w:pPr>
        <w:pStyle w:val="xmsonormal"/>
        <w:shd w:val="clear" w:color="auto" w:fill="FFFFFF"/>
        <w:spacing w:before="0" w:beforeAutospacing="0" w:after="0" w:afterAutospacing="0"/>
        <w:rPr>
          <w:rFonts w:ascii="Arial" w:hAnsi="Arial" w:cs="Arial"/>
          <w:color w:val="201F1E"/>
        </w:rPr>
      </w:pPr>
    </w:p>
    <w:p w14:paraId="17A727B1" w14:textId="7678453D" w:rsidR="007750C2" w:rsidRDefault="007750C2" w:rsidP="007750C2">
      <w:pPr>
        <w:rPr>
          <w:rFonts w:ascii="Arial" w:hAnsi="Arial" w:cs="Arial"/>
          <w:sz w:val="24"/>
          <w:szCs w:val="24"/>
        </w:rPr>
      </w:pPr>
      <w:r w:rsidRPr="000A7681">
        <w:rPr>
          <w:rFonts w:ascii="Arial" w:hAnsi="Arial" w:cs="Arial"/>
          <w:sz w:val="24"/>
          <w:szCs w:val="24"/>
        </w:rPr>
        <w:t>In support of the National Adoption Strategy (</w:t>
      </w:r>
      <w:hyperlink r:id="rId10" w:history="1">
        <w:r w:rsidRPr="000A7681">
          <w:rPr>
            <w:rStyle w:val="Hyperlink"/>
            <w:rFonts w:ascii="Arial" w:hAnsi="Arial" w:cs="Arial"/>
            <w:sz w:val="24"/>
            <w:szCs w:val="24"/>
          </w:rPr>
          <w:t>Adoption strategy: achieving excellence everywhere - GOV.UK (www.gov.uk)</w:t>
        </w:r>
      </w:hyperlink>
      <w:r w:rsidRPr="000A7681">
        <w:rPr>
          <w:rFonts w:ascii="Arial" w:hAnsi="Arial" w:cs="Arial"/>
          <w:sz w:val="24"/>
          <w:szCs w:val="24"/>
        </w:rPr>
        <w:t xml:space="preserve">), the </w:t>
      </w:r>
      <w:r w:rsidR="00046EA7" w:rsidRPr="000A7681">
        <w:rPr>
          <w:rFonts w:ascii="Arial" w:hAnsi="Arial" w:cs="Arial"/>
          <w:sz w:val="24"/>
          <w:szCs w:val="24"/>
        </w:rPr>
        <w:t xml:space="preserve">National </w:t>
      </w:r>
      <w:r w:rsidRPr="000A7681">
        <w:rPr>
          <w:rFonts w:ascii="Arial" w:hAnsi="Arial" w:cs="Arial"/>
          <w:sz w:val="24"/>
          <w:szCs w:val="24"/>
        </w:rPr>
        <w:t xml:space="preserve">Regional Adoption Agency (RAA) Leaders Group are funding a number of projects aimed at improving matching services and practice at local, regional &amp; national levels. The aim is to ensure that best practice becomes the norm so that every adopted child and their family can access the services and support they need wherever they live and maximise children’s outcomes in the short and long term. </w:t>
      </w:r>
    </w:p>
    <w:p w14:paraId="1B98E94F" w14:textId="45FC646C" w:rsidR="004F4E3F" w:rsidRDefault="00782358" w:rsidP="004F4E3F">
      <w:pPr>
        <w:spacing w:line="256" w:lineRule="auto"/>
        <w:rPr>
          <w:rFonts w:ascii="Arial" w:eastAsia="Arial Nova" w:hAnsi="Arial" w:cs="Arial"/>
          <w:color w:val="000000" w:themeColor="text1"/>
          <w:sz w:val="24"/>
          <w:szCs w:val="24"/>
        </w:rPr>
      </w:pPr>
      <w:r w:rsidRPr="00CD3163">
        <w:rPr>
          <w:rFonts w:ascii="Arial" w:eastAsia="Arial Nova" w:hAnsi="Arial" w:cs="Arial"/>
          <w:sz w:val="24"/>
          <w:szCs w:val="24"/>
        </w:rPr>
        <w:t xml:space="preserve">Last year was Year 1 of a </w:t>
      </w:r>
      <w:proofErr w:type="gramStart"/>
      <w:r w:rsidRPr="00CD3163">
        <w:rPr>
          <w:rFonts w:ascii="Arial" w:eastAsia="Arial Nova" w:hAnsi="Arial" w:cs="Arial"/>
          <w:sz w:val="24"/>
          <w:szCs w:val="24"/>
        </w:rPr>
        <w:t>2 year</w:t>
      </w:r>
      <w:proofErr w:type="gramEnd"/>
      <w:r w:rsidRPr="00CD3163">
        <w:rPr>
          <w:rFonts w:ascii="Arial" w:eastAsia="Arial Nova" w:hAnsi="Arial" w:cs="Arial"/>
          <w:sz w:val="24"/>
          <w:szCs w:val="24"/>
        </w:rPr>
        <w:t xml:space="preserve"> project funded by the DfE which AEM secured to </w:t>
      </w:r>
      <w:r w:rsidR="004F4E3F" w:rsidRPr="00CD3163">
        <w:rPr>
          <w:rFonts w:ascii="Arial" w:eastAsia="Arial Nova" w:hAnsi="Arial" w:cs="Arial"/>
          <w:sz w:val="24"/>
          <w:szCs w:val="24"/>
        </w:rPr>
        <w:t xml:space="preserve">develop a regional, multi-disciplinary team and service offer bringing together </w:t>
      </w:r>
      <w:r w:rsidR="004F4E3F" w:rsidRPr="000A7681">
        <w:rPr>
          <w:rFonts w:ascii="Arial" w:eastAsia="Arial Nova" w:hAnsi="Arial" w:cs="Arial"/>
          <w:color w:val="000000" w:themeColor="text1"/>
          <w:sz w:val="24"/>
          <w:szCs w:val="24"/>
        </w:rPr>
        <w:t xml:space="preserve">professional expertise to enable the holistic assessment of needs of children, young people and families at the early stages of placement, families with more complex needs and young people on the edge of care. </w:t>
      </w:r>
    </w:p>
    <w:p w14:paraId="3DCAEE0B" w14:textId="77777777" w:rsidR="00782358" w:rsidRPr="00CD3163" w:rsidRDefault="00782358" w:rsidP="00782358">
      <w:pPr>
        <w:spacing w:line="256" w:lineRule="auto"/>
        <w:rPr>
          <w:rFonts w:ascii="Arial" w:eastAsia="Arial Nova" w:hAnsi="Arial" w:cs="Arial"/>
          <w:sz w:val="24"/>
          <w:szCs w:val="24"/>
        </w:rPr>
      </w:pPr>
      <w:r w:rsidRPr="00CD3163">
        <w:rPr>
          <w:rFonts w:ascii="Arial" w:eastAsia="Arial Nova" w:hAnsi="Arial" w:cs="Arial"/>
          <w:sz w:val="24"/>
          <w:szCs w:val="24"/>
        </w:rPr>
        <w:t xml:space="preserve">We have made good progress in year 1 which has seen recruitment to the MDT of key roles including Educational Support Workers, Youth Workers, Occupational Therapy, Speech &amp; Language and Clinical Psychology as well as service delivery models in place delivering support to families which will continue to be built upon in the year ahead. A key offer from the MDT is to provide consultation to families and professionals to enable the network to think about ‘what is going on’ and what needs to be considered in supporting needs now and in the future and as such we hope to improve the learning and improved practice of all those involved. Consultation is being used regularly and pro-actively by all 4 LA teams as well as AEM staff and families. </w:t>
      </w:r>
    </w:p>
    <w:p w14:paraId="30CF1A86" w14:textId="71300178" w:rsidR="00950900" w:rsidRPr="00BD1082" w:rsidRDefault="00782358" w:rsidP="00782358">
      <w:pPr>
        <w:spacing w:line="256" w:lineRule="auto"/>
        <w:rPr>
          <w:rFonts w:ascii="Arial" w:eastAsia="Arial Nova" w:hAnsi="Arial" w:cs="Arial"/>
          <w:sz w:val="24"/>
          <w:szCs w:val="24"/>
        </w:rPr>
      </w:pPr>
      <w:r w:rsidRPr="00CD3163">
        <w:rPr>
          <w:rFonts w:ascii="Arial" w:eastAsia="Arial Nova" w:hAnsi="Arial" w:cs="Arial"/>
          <w:sz w:val="24"/>
          <w:szCs w:val="24"/>
        </w:rPr>
        <w:t xml:space="preserve">We are focused on building an evidence base for future sustainability of the MDT and as such have developed data reporting for each area of delivery as well as feedback tools and a project evaluation strategy for the year ahead. By having a greater understanding of the </w:t>
      </w:r>
      <w:proofErr w:type="gramStart"/>
      <w:r w:rsidRPr="00CD3163">
        <w:rPr>
          <w:rFonts w:ascii="Arial" w:eastAsia="Arial Nova" w:hAnsi="Arial" w:cs="Arial"/>
          <w:sz w:val="24"/>
          <w:szCs w:val="24"/>
        </w:rPr>
        <w:t>data</w:t>
      </w:r>
      <w:proofErr w:type="gramEnd"/>
      <w:r w:rsidRPr="00CD3163">
        <w:rPr>
          <w:rFonts w:ascii="Arial" w:eastAsia="Arial Nova" w:hAnsi="Arial" w:cs="Arial"/>
          <w:sz w:val="24"/>
          <w:szCs w:val="24"/>
        </w:rPr>
        <w:t xml:space="preserve"> we are starting to identify patterns and where support is needed the most, in order to inform our on-going service delivery. </w:t>
      </w:r>
    </w:p>
    <w:p w14:paraId="76CB9069" w14:textId="77777777" w:rsidR="00950900" w:rsidRDefault="00950900" w:rsidP="00782358">
      <w:pPr>
        <w:spacing w:line="256" w:lineRule="auto"/>
        <w:rPr>
          <w:rFonts w:ascii="Arial" w:eastAsia="Arial Nova" w:hAnsi="Arial" w:cs="Arial"/>
          <w:b/>
          <w:bCs/>
          <w:sz w:val="24"/>
          <w:szCs w:val="24"/>
        </w:rPr>
      </w:pPr>
    </w:p>
    <w:p w14:paraId="7ACF4D05" w14:textId="14395701" w:rsidR="00782358" w:rsidRPr="00CD3163" w:rsidRDefault="00782358" w:rsidP="00782358">
      <w:pPr>
        <w:spacing w:line="256" w:lineRule="auto"/>
        <w:rPr>
          <w:rFonts w:ascii="Arial" w:eastAsia="Arial Nova" w:hAnsi="Arial" w:cs="Arial"/>
          <w:b/>
          <w:bCs/>
          <w:sz w:val="24"/>
          <w:szCs w:val="24"/>
        </w:rPr>
      </w:pPr>
      <w:r w:rsidRPr="00CD3163">
        <w:rPr>
          <w:rFonts w:ascii="Arial" w:eastAsia="Arial Nova" w:hAnsi="Arial" w:cs="Arial"/>
          <w:b/>
          <w:bCs/>
          <w:sz w:val="24"/>
          <w:szCs w:val="24"/>
        </w:rPr>
        <w:t>Education Support</w:t>
      </w:r>
    </w:p>
    <w:p w14:paraId="7DCAAE3A" w14:textId="77777777" w:rsidR="00782358" w:rsidRPr="00CD3163" w:rsidRDefault="00782358" w:rsidP="00782358">
      <w:pPr>
        <w:spacing w:line="256" w:lineRule="auto"/>
        <w:rPr>
          <w:rFonts w:ascii="Arial" w:eastAsia="Arial Nova" w:hAnsi="Arial" w:cs="Arial"/>
          <w:sz w:val="24"/>
          <w:szCs w:val="24"/>
        </w:rPr>
      </w:pPr>
      <w:r w:rsidRPr="00CD3163">
        <w:rPr>
          <w:rFonts w:ascii="Arial" w:eastAsia="Arial Nova" w:hAnsi="Arial" w:cs="Arial"/>
          <w:sz w:val="24"/>
          <w:szCs w:val="24"/>
        </w:rPr>
        <w:t xml:space="preserve">To date we have had 78 referrals into our </w:t>
      </w:r>
      <w:proofErr w:type="gramStart"/>
      <w:r w:rsidRPr="00CD3163">
        <w:rPr>
          <w:rFonts w:ascii="Arial" w:eastAsia="Arial Nova" w:hAnsi="Arial" w:cs="Arial"/>
          <w:sz w:val="24"/>
          <w:szCs w:val="24"/>
        </w:rPr>
        <w:t>Education</w:t>
      </w:r>
      <w:proofErr w:type="gramEnd"/>
      <w:r w:rsidRPr="00CD3163">
        <w:rPr>
          <w:rFonts w:ascii="Arial" w:eastAsia="Arial Nova" w:hAnsi="Arial" w:cs="Arial"/>
          <w:sz w:val="24"/>
          <w:szCs w:val="24"/>
        </w:rPr>
        <w:t xml:space="preserve"> team which we triage on a weekly basis and RAG rate dependant on level / urgency of need. The team has developed a suite of resources and training but will also provide advocacy where needed most.</w:t>
      </w:r>
    </w:p>
    <w:p w14:paraId="1B8E2A1D" w14:textId="6CA535B5" w:rsidR="00782358" w:rsidRPr="00B448EA" w:rsidRDefault="00782358" w:rsidP="00782358">
      <w:pPr>
        <w:spacing w:line="256" w:lineRule="auto"/>
        <w:rPr>
          <w:rFonts w:ascii="Arial" w:eastAsia="Arial Nova" w:hAnsi="Arial" w:cs="Arial"/>
          <w:color w:val="00B050"/>
          <w:sz w:val="24"/>
          <w:szCs w:val="24"/>
        </w:rPr>
      </w:pPr>
      <w:r w:rsidRPr="00921639">
        <w:rPr>
          <w:rFonts w:ascii="Arial" w:eastAsia="Arial Nova" w:hAnsi="Arial" w:cs="Arial"/>
          <w:noProof/>
          <w:color w:val="00B050"/>
          <w:sz w:val="24"/>
          <w:szCs w:val="24"/>
        </w:rPr>
        <w:drawing>
          <wp:inline distT="0" distB="0" distL="0" distR="0" wp14:anchorId="37F24C97" wp14:editId="7353D560">
            <wp:extent cx="2787650" cy="1405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0141" cy="1417233"/>
                    </a:xfrm>
                    <a:prstGeom prst="rect">
                      <a:avLst/>
                    </a:prstGeom>
                    <a:noFill/>
                    <a:ln>
                      <a:noFill/>
                    </a:ln>
                  </pic:spPr>
                </pic:pic>
              </a:graphicData>
            </a:graphic>
          </wp:inline>
        </w:drawing>
      </w:r>
      <w:r>
        <w:rPr>
          <w:rFonts w:ascii="Arial" w:eastAsia="Arial Nova" w:hAnsi="Arial" w:cs="Arial"/>
          <w:color w:val="00B050"/>
          <w:sz w:val="24"/>
          <w:szCs w:val="24"/>
        </w:rPr>
        <w:t xml:space="preserve">    </w:t>
      </w:r>
    </w:p>
    <w:p w14:paraId="1F09BC7E" w14:textId="77777777" w:rsidR="00CD3163" w:rsidRDefault="00CD3163" w:rsidP="00782358">
      <w:pPr>
        <w:spacing w:line="256" w:lineRule="auto"/>
        <w:rPr>
          <w:rFonts w:ascii="Arial" w:eastAsia="Arial Nova" w:hAnsi="Arial" w:cs="Arial"/>
          <w:b/>
          <w:bCs/>
          <w:color w:val="00B050"/>
          <w:sz w:val="24"/>
          <w:szCs w:val="24"/>
        </w:rPr>
      </w:pPr>
    </w:p>
    <w:p w14:paraId="33C56575" w14:textId="0B74E88A" w:rsidR="00782358" w:rsidRPr="00CD3163" w:rsidRDefault="00782358" w:rsidP="00782358">
      <w:pPr>
        <w:spacing w:line="256" w:lineRule="auto"/>
        <w:rPr>
          <w:rFonts w:ascii="Arial" w:eastAsia="Arial Nova" w:hAnsi="Arial" w:cs="Arial"/>
          <w:b/>
          <w:bCs/>
          <w:sz w:val="24"/>
          <w:szCs w:val="24"/>
        </w:rPr>
      </w:pPr>
      <w:r w:rsidRPr="00CD3163">
        <w:rPr>
          <w:rFonts w:ascii="Arial" w:eastAsia="Arial Nova" w:hAnsi="Arial" w:cs="Arial"/>
          <w:b/>
          <w:bCs/>
          <w:sz w:val="24"/>
          <w:szCs w:val="24"/>
        </w:rPr>
        <w:lastRenderedPageBreak/>
        <w:t>Youth Support</w:t>
      </w:r>
    </w:p>
    <w:p w14:paraId="36D1FE97" w14:textId="77777777" w:rsidR="00782358" w:rsidRPr="00CD3163" w:rsidRDefault="00782358" w:rsidP="00782358">
      <w:pPr>
        <w:spacing w:line="256" w:lineRule="auto"/>
        <w:rPr>
          <w:rFonts w:ascii="Arial" w:eastAsia="Arial Nova" w:hAnsi="Arial" w:cs="Arial"/>
          <w:sz w:val="24"/>
          <w:szCs w:val="24"/>
        </w:rPr>
      </w:pPr>
      <w:r w:rsidRPr="00CD3163">
        <w:rPr>
          <w:rFonts w:ascii="Arial" w:eastAsia="Arial Nova" w:hAnsi="Arial" w:cs="Arial"/>
          <w:sz w:val="24"/>
          <w:szCs w:val="24"/>
        </w:rPr>
        <w:t xml:space="preserve">To date we have had 20 referrals into our Youth Work team which are RAG rated for allocation. The team are offering targeted 1:1 and group work with the aim of enabling young people to build and access safe spaces and groups in their local area. Again, by analysing the data we are now able to collect, we </w:t>
      </w:r>
      <w:proofErr w:type="gramStart"/>
      <w:r w:rsidRPr="00CD3163">
        <w:rPr>
          <w:rFonts w:ascii="Arial" w:eastAsia="Arial Nova" w:hAnsi="Arial" w:cs="Arial"/>
          <w:sz w:val="24"/>
          <w:szCs w:val="24"/>
        </w:rPr>
        <w:t>are able to</w:t>
      </w:r>
      <w:proofErr w:type="gramEnd"/>
      <w:r w:rsidRPr="00CD3163">
        <w:rPr>
          <w:rFonts w:ascii="Arial" w:eastAsia="Arial Nova" w:hAnsi="Arial" w:cs="Arial"/>
          <w:sz w:val="24"/>
          <w:szCs w:val="24"/>
        </w:rPr>
        <w:t xml:space="preserve"> identify common areas of need and therefore can develop our service offer accordingly. For example, there is a significant cohort of young people who identify as transgender who we will be able to tailor support to.  </w:t>
      </w:r>
    </w:p>
    <w:p w14:paraId="3120AC77" w14:textId="77777777" w:rsidR="00782358" w:rsidRPr="00CD3163" w:rsidRDefault="00782358" w:rsidP="00782358">
      <w:pPr>
        <w:spacing w:line="256" w:lineRule="auto"/>
        <w:rPr>
          <w:rFonts w:ascii="Arial" w:eastAsia="Arial Nova" w:hAnsi="Arial" w:cs="Arial"/>
          <w:sz w:val="24"/>
          <w:szCs w:val="24"/>
        </w:rPr>
      </w:pPr>
      <w:r w:rsidRPr="00CD3163">
        <w:rPr>
          <w:rFonts w:ascii="Arial" w:eastAsia="Arial Nova" w:hAnsi="Arial" w:cs="Arial"/>
          <w:sz w:val="24"/>
          <w:szCs w:val="24"/>
        </w:rPr>
        <w:t xml:space="preserve">Whilst to date we are not working directly with young people in Nottinghamshire, this is likely to be because Nottinghamshire have a youth service and PALS support for adopted young people which is already established. It is positive that we are now able to offer a more equitable service across the whole region and will continue to build on this. </w:t>
      </w:r>
    </w:p>
    <w:p w14:paraId="4D852141" w14:textId="77777777" w:rsidR="00782358" w:rsidRPr="00400B7A" w:rsidRDefault="00782358" w:rsidP="00782358">
      <w:pPr>
        <w:spacing w:line="256" w:lineRule="auto"/>
        <w:rPr>
          <w:rFonts w:ascii="Arial" w:eastAsia="Arial Nova" w:hAnsi="Arial" w:cs="Arial"/>
          <w:color w:val="00B050"/>
          <w:sz w:val="24"/>
          <w:szCs w:val="24"/>
        </w:rPr>
      </w:pPr>
    </w:p>
    <w:p w14:paraId="07599428" w14:textId="190A5D4A" w:rsidR="00782358" w:rsidRPr="002A474C" w:rsidRDefault="00782358" w:rsidP="00782358">
      <w:pPr>
        <w:spacing w:line="256" w:lineRule="auto"/>
        <w:rPr>
          <w:rFonts w:ascii="Times New Roman" w:eastAsia="Times New Roman" w:hAnsi="Times New Roman" w:cs="Times New Roman"/>
          <w:sz w:val="24"/>
          <w:szCs w:val="24"/>
          <w:lang w:eastAsia="en-GB"/>
        </w:rPr>
      </w:pPr>
      <w:r w:rsidRPr="00F24749">
        <w:rPr>
          <w:rFonts w:ascii="Arial" w:eastAsia="Arial Nova" w:hAnsi="Arial" w:cs="Arial"/>
          <w:noProof/>
          <w:color w:val="00B050"/>
          <w:sz w:val="24"/>
          <w:szCs w:val="24"/>
        </w:rPr>
        <w:drawing>
          <wp:inline distT="0" distB="0" distL="0" distR="0" wp14:anchorId="12957855" wp14:editId="4A9C902C">
            <wp:extent cx="2482850" cy="119931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9207" cy="1212050"/>
                    </a:xfrm>
                    <a:prstGeom prst="rect">
                      <a:avLst/>
                    </a:prstGeom>
                    <a:noFill/>
                    <a:ln>
                      <a:noFill/>
                    </a:ln>
                  </pic:spPr>
                </pic:pic>
              </a:graphicData>
            </a:graphic>
          </wp:inline>
        </w:drawing>
      </w:r>
      <w:r>
        <w:rPr>
          <w:rFonts w:ascii="Arial" w:eastAsia="Arial Nova" w:hAnsi="Arial" w:cs="Arial"/>
          <w:color w:val="00B050"/>
          <w:sz w:val="24"/>
          <w:szCs w:val="24"/>
        </w:rPr>
        <w:t xml:space="preserve">  </w:t>
      </w:r>
    </w:p>
    <w:bookmarkEnd w:id="0"/>
    <w:p w14:paraId="4775A0BC" w14:textId="77777777" w:rsidR="009A24E4" w:rsidRDefault="009A24E4" w:rsidP="007E0245">
      <w:pPr>
        <w:jc w:val="both"/>
        <w:rPr>
          <w:rFonts w:ascii="Arial" w:eastAsia="Arial Nova" w:hAnsi="Arial" w:cs="Arial"/>
          <w:color w:val="000000" w:themeColor="text1"/>
          <w:sz w:val="24"/>
          <w:szCs w:val="24"/>
        </w:rPr>
      </w:pPr>
    </w:p>
    <w:p w14:paraId="37C66367" w14:textId="13FF8A38" w:rsidR="00DF6D12" w:rsidRPr="000A7681" w:rsidRDefault="00DF6D12">
      <w:pPr>
        <w:rPr>
          <w:rFonts w:ascii="Arial" w:hAnsi="Arial" w:cs="Arial"/>
          <w:b/>
          <w:sz w:val="24"/>
          <w:szCs w:val="24"/>
        </w:rPr>
      </w:pPr>
      <w:r w:rsidRPr="000A7681">
        <w:rPr>
          <w:rFonts w:ascii="Arial" w:hAnsi="Arial" w:cs="Arial"/>
          <w:b/>
          <w:sz w:val="24"/>
          <w:szCs w:val="24"/>
        </w:rPr>
        <w:t>Complaints/ compliments/ data breaches</w:t>
      </w:r>
    </w:p>
    <w:p w14:paraId="64F759D2" w14:textId="27791128" w:rsidR="00074463" w:rsidRDefault="00074463">
      <w:pPr>
        <w:rPr>
          <w:rFonts w:ascii="Arial" w:hAnsi="Arial" w:cs="Arial"/>
          <w:bCs/>
          <w:sz w:val="24"/>
          <w:szCs w:val="24"/>
        </w:rPr>
      </w:pPr>
      <w:r w:rsidRPr="000A7681">
        <w:rPr>
          <w:rFonts w:ascii="Arial" w:hAnsi="Arial" w:cs="Arial"/>
          <w:bCs/>
          <w:sz w:val="24"/>
          <w:szCs w:val="24"/>
        </w:rPr>
        <w:t xml:space="preserve">There have been </w:t>
      </w:r>
      <w:r w:rsidR="00557888">
        <w:rPr>
          <w:rFonts w:ascii="Arial" w:hAnsi="Arial" w:cs="Arial"/>
          <w:bCs/>
          <w:sz w:val="24"/>
          <w:szCs w:val="24"/>
        </w:rPr>
        <w:t>17</w:t>
      </w:r>
      <w:r w:rsidRPr="000A7681">
        <w:rPr>
          <w:rFonts w:ascii="Arial" w:hAnsi="Arial" w:cs="Arial"/>
          <w:bCs/>
          <w:sz w:val="24"/>
          <w:szCs w:val="24"/>
        </w:rPr>
        <w:t xml:space="preserve"> data breaches reported</w:t>
      </w:r>
      <w:r w:rsidR="00557888">
        <w:rPr>
          <w:rFonts w:ascii="Arial" w:hAnsi="Arial" w:cs="Arial"/>
          <w:bCs/>
          <w:sz w:val="24"/>
          <w:szCs w:val="24"/>
        </w:rPr>
        <w:t>, managers are conscientious in reporting breaches, and none of these have been high risk.</w:t>
      </w:r>
    </w:p>
    <w:p w14:paraId="462CBDE8" w14:textId="29BA4E6B" w:rsidR="00557888" w:rsidRPr="000A7681" w:rsidRDefault="003964EC">
      <w:pPr>
        <w:rPr>
          <w:rFonts w:ascii="Arial" w:hAnsi="Arial" w:cs="Arial"/>
          <w:bCs/>
          <w:sz w:val="24"/>
          <w:szCs w:val="24"/>
        </w:rPr>
      </w:pPr>
      <w:r>
        <w:rPr>
          <w:rFonts w:ascii="Arial" w:hAnsi="Arial" w:cs="Arial"/>
          <w:bCs/>
          <w:sz w:val="24"/>
          <w:szCs w:val="24"/>
        </w:rPr>
        <w:t>However,</w:t>
      </w:r>
      <w:r w:rsidR="00557888">
        <w:rPr>
          <w:rFonts w:ascii="Arial" w:hAnsi="Arial" w:cs="Arial"/>
          <w:bCs/>
          <w:sz w:val="24"/>
          <w:szCs w:val="24"/>
        </w:rPr>
        <w:t xml:space="preserve"> a theme is selecting the wrong e mail recipient, accidentally copying people, and cut and paste of documents. Some staff have repeated data protection training, as these errors are avoidable.</w:t>
      </w:r>
    </w:p>
    <w:p w14:paraId="422FFBC0" w14:textId="5722217A" w:rsidR="00AB748C" w:rsidRPr="000A7681" w:rsidRDefault="00074463" w:rsidP="00925E6F">
      <w:pPr>
        <w:rPr>
          <w:rFonts w:ascii="Arial" w:hAnsi="Arial" w:cs="Arial"/>
          <w:bCs/>
          <w:sz w:val="24"/>
          <w:szCs w:val="24"/>
        </w:rPr>
      </w:pPr>
      <w:r w:rsidRPr="000A7681">
        <w:rPr>
          <w:rFonts w:ascii="Arial" w:hAnsi="Arial" w:cs="Arial"/>
          <w:bCs/>
          <w:sz w:val="24"/>
          <w:szCs w:val="24"/>
        </w:rPr>
        <w:t xml:space="preserve">There have been </w:t>
      </w:r>
      <w:r w:rsidR="00925E6F">
        <w:rPr>
          <w:rFonts w:ascii="Arial" w:hAnsi="Arial" w:cs="Arial"/>
          <w:bCs/>
          <w:sz w:val="24"/>
          <w:szCs w:val="24"/>
        </w:rPr>
        <w:t>4</w:t>
      </w:r>
      <w:r w:rsidR="00AB748C" w:rsidRPr="000A7681">
        <w:rPr>
          <w:rFonts w:ascii="Arial" w:hAnsi="Arial" w:cs="Arial"/>
          <w:bCs/>
          <w:sz w:val="24"/>
          <w:szCs w:val="24"/>
        </w:rPr>
        <w:t xml:space="preserve"> complaints, </w:t>
      </w:r>
      <w:r w:rsidR="00925E6F">
        <w:rPr>
          <w:rFonts w:ascii="Arial" w:hAnsi="Arial" w:cs="Arial"/>
          <w:bCs/>
          <w:sz w:val="24"/>
          <w:szCs w:val="24"/>
        </w:rPr>
        <w:t>one of a historical nature, which we responded to, and the others regarding decisions in assessment or support. All of these have been resolved early, with managers always reaching out to meet with complainants, and actively listen.</w:t>
      </w:r>
    </w:p>
    <w:p w14:paraId="3A5C863C" w14:textId="77777777" w:rsidR="00950900" w:rsidRDefault="00950900">
      <w:pPr>
        <w:rPr>
          <w:rFonts w:ascii="Arial" w:hAnsi="Arial" w:cs="Arial"/>
          <w:bCs/>
          <w:sz w:val="24"/>
          <w:szCs w:val="24"/>
        </w:rPr>
      </w:pPr>
    </w:p>
    <w:p w14:paraId="4A863BEA" w14:textId="3BEA9400" w:rsidR="00950900" w:rsidRPr="000A7681" w:rsidRDefault="00950900">
      <w:pPr>
        <w:rPr>
          <w:rFonts w:ascii="Arial" w:hAnsi="Arial" w:cs="Arial"/>
          <w:bCs/>
          <w:sz w:val="24"/>
          <w:szCs w:val="24"/>
        </w:rPr>
      </w:pPr>
      <w:r>
        <w:rPr>
          <w:rFonts w:ascii="Arial" w:hAnsi="Arial" w:cs="Arial"/>
          <w:bCs/>
          <w:sz w:val="24"/>
          <w:szCs w:val="24"/>
        </w:rPr>
        <w:t xml:space="preserve">We regularly receive positive feedback </w:t>
      </w:r>
      <w:r w:rsidR="003964EC">
        <w:rPr>
          <w:rFonts w:ascii="Arial" w:hAnsi="Arial" w:cs="Arial"/>
          <w:bCs/>
          <w:sz w:val="24"/>
          <w:szCs w:val="24"/>
        </w:rPr>
        <w:t>in forms</w:t>
      </w:r>
      <w:r>
        <w:rPr>
          <w:rFonts w:ascii="Arial" w:hAnsi="Arial" w:cs="Arial"/>
          <w:bCs/>
          <w:sz w:val="24"/>
          <w:szCs w:val="24"/>
        </w:rPr>
        <w:t xml:space="preserve"> following events, </w:t>
      </w:r>
      <w:proofErr w:type="gramStart"/>
      <w:r>
        <w:rPr>
          <w:rFonts w:ascii="Arial" w:hAnsi="Arial" w:cs="Arial"/>
          <w:bCs/>
          <w:sz w:val="24"/>
          <w:szCs w:val="24"/>
        </w:rPr>
        <w:t>training</w:t>
      </w:r>
      <w:proofErr w:type="gramEnd"/>
      <w:r>
        <w:rPr>
          <w:rFonts w:ascii="Arial" w:hAnsi="Arial" w:cs="Arial"/>
          <w:bCs/>
          <w:sz w:val="24"/>
          <w:szCs w:val="24"/>
        </w:rPr>
        <w:t xml:space="preserve"> and adoption panel, and we have also had direct e mails regarding specific workers.</w:t>
      </w:r>
    </w:p>
    <w:p w14:paraId="7549D76C" w14:textId="77777777" w:rsidR="00E31420" w:rsidRPr="000A7681" w:rsidRDefault="00E31420">
      <w:pPr>
        <w:rPr>
          <w:rFonts w:ascii="Arial" w:hAnsi="Arial" w:cs="Arial"/>
          <w:b/>
          <w:sz w:val="24"/>
          <w:szCs w:val="24"/>
        </w:rPr>
      </w:pPr>
    </w:p>
    <w:p w14:paraId="028AFCD7" w14:textId="32BA2BC2" w:rsidR="00DF6D12" w:rsidRPr="000A7681" w:rsidRDefault="00DF6D12">
      <w:pPr>
        <w:rPr>
          <w:rFonts w:ascii="Arial" w:hAnsi="Arial" w:cs="Arial"/>
          <w:b/>
          <w:sz w:val="24"/>
          <w:szCs w:val="24"/>
        </w:rPr>
      </w:pPr>
      <w:r w:rsidRPr="000A7681">
        <w:rPr>
          <w:rFonts w:ascii="Arial" w:hAnsi="Arial" w:cs="Arial"/>
          <w:b/>
          <w:sz w:val="24"/>
          <w:szCs w:val="24"/>
        </w:rPr>
        <w:t>Ofsted</w:t>
      </w:r>
    </w:p>
    <w:p w14:paraId="2B2D81A7" w14:textId="374419BF" w:rsidR="00AB748C" w:rsidRPr="000A7681" w:rsidRDefault="003964EC">
      <w:pPr>
        <w:rPr>
          <w:rFonts w:ascii="Arial" w:hAnsi="Arial" w:cs="Arial"/>
          <w:bCs/>
          <w:sz w:val="24"/>
          <w:szCs w:val="24"/>
        </w:rPr>
      </w:pPr>
      <w:r>
        <w:rPr>
          <w:rFonts w:ascii="Arial" w:hAnsi="Arial" w:cs="Arial"/>
          <w:bCs/>
          <w:sz w:val="24"/>
          <w:szCs w:val="24"/>
        </w:rPr>
        <w:t xml:space="preserve">Derbyshire </w:t>
      </w:r>
      <w:r w:rsidRPr="000A7681">
        <w:rPr>
          <w:rFonts w:ascii="Arial" w:hAnsi="Arial" w:cs="Arial"/>
          <w:bCs/>
          <w:sz w:val="24"/>
          <w:szCs w:val="24"/>
        </w:rPr>
        <w:t>had</w:t>
      </w:r>
      <w:r w:rsidR="00AB748C" w:rsidRPr="000A7681">
        <w:rPr>
          <w:rFonts w:ascii="Arial" w:hAnsi="Arial" w:cs="Arial"/>
          <w:bCs/>
          <w:sz w:val="24"/>
          <w:szCs w:val="24"/>
        </w:rPr>
        <w:t xml:space="preserve"> full inspection this year,  and there were focused visits to the others. AEM remain ready with data and documentations for any pending inspection. </w:t>
      </w:r>
    </w:p>
    <w:p w14:paraId="6F2CC3C7" w14:textId="335FC04A" w:rsidR="00AB748C" w:rsidRDefault="00AB748C">
      <w:pPr>
        <w:rPr>
          <w:rFonts w:ascii="Arial" w:hAnsi="Arial" w:cs="Arial"/>
          <w:bCs/>
          <w:sz w:val="24"/>
          <w:szCs w:val="24"/>
        </w:rPr>
      </w:pPr>
      <w:r w:rsidRPr="000A7681">
        <w:rPr>
          <w:rFonts w:ascii="Arial" w:hAnsi="Arial" w:cs="Arial"/>
          <w:bCs/>
          <w:sz w:val="24"/>
          <w:szCs w:val="24"/>
        </w:rPr>
        <w:lastRenderedPageBreak/>
        <w:t xml:space="preserve">AEM always distribute the </w:t>
      </w:r>
      <w:r w:rsidR="00806E3F" w:rsidRPr="000A7681">
        <w:rPr>
          <w:rFonts w:ascii="Arial" w:hAnsi="Arial" w:cs="Arial"/>
          <w:bCs/>
          <w:sz w:val="24"/>
          <w:szCs w:val="24"/>
        </w:rPr>
        <w:t>stakeholder surveys</w:t>
      </w:r>
      <w:r w:rsidRPr="000A7681">
        <w:rPr>
          <w:rFonts w:ascii="Arial" w:hAnsi="Arial" w:cs="Arial"/>
          <w:bCs/>
          <w:sz w:val="24"/>
          <w:szCs w:val="24"/>
        </w:rPr>
        <w:t xml:space="preserve"> on behalf of Ofsted, this is an annual survey.</w:t>
      </w:r>
    </w:p>
    <w:p w14:paraId="4BD9ED88" w14:textId="497B8FEF" w:rsidR="00950900" w:rsidRDefault="00950900">
      <w:pPr>
        <w:rPr>
          <w:rFonts w:ascii="Arial" w:hAnsi="Arial" w:cs="Arial"/>
          <w:bCs/>
          <w:sz w:val="24"/>
          <w:szCs w:val="24"/>
        </w:rPr>
      </w:pPr>
      <w:r>
        <w:rPr>
          <w:rFonts w:ascii="Arial" w:hAnsi="Arial" w:cs="Arial"/>
          <w:bCs/>
          <w:sz w:val="24"/>
          <w:szCs w:val="24"/>
        </w:rPr>
        <w:t>There has also been a themed inspection of five RAAs this year, AEM were not part of that.</w:t>
      </w:r>
    </w:p>
    <w:p w14:paraId="4955B3CC" w14:textId="77DF6BAD" w:rsidR="00CC782E" w:rsidRPr="000A7681" w:rsidRDefault="00CC782E">
      <w:pPr>
        <w:rPr>
          <w:rFonts w:ascii="Arial" w:hAnsi="Arial" w:cs="Arial"/>
          <w:sz w:val="24"/>
          <w:szCs w:val="24"/>
        </w:rPr>
      </w:pPr>
    </w:p>
    <w:p w14:paraId="21B9CE8D" w14:textId="77777777" w:rsidR="00CC782E" w:rsidRPr="000A7681" w:rsidRDefault="00CC782E">
      <w:pPr>
        <w:rPr>
          <w:rFonts w:ascii="Arial" w:hAnsi="Arial" w:cs="Arial"/>
          <w:sz w:val="24"/>
          <w:szCs w:val="24"/>
        </w:rPr>
      </w:pPr>
    </w:p>
    <w:p w14:paraId="45957372" w14:textId="360A8FB6" w:rsidR="00B81CA4" w:rsidRPr="000A7681" w:rsidRDefault="00B81CA4">
      <w:pPr>
        <w:rPr>
          <w:rFonts w:ascii="Arial" w:hAnsi="Arial" w:cs="Arial"/>
          <w:b/>
          <w:bCs/>
          <w:sz w:val="24"/>
          <w:szCs w:val="24"/>
        </w:rPr>
      </w:pPr>
      <w:r w:rsidRPr="000A7681">
        <w:rPr>
          <w:rFonts w:ascii="Arial" w:hAnsi="Arial" w:cs="Arial"/>
          <w:b/>
          <w:bCs/>
          <w:sz w:val="24"/>
          <w:szCs w:val="24"/>
        </w:rPr>
        <w:t>Shelagh Mitchell</w:t>
      </w:r>
    </w:p>
    <w:p w14:paraId="6E52BCC3" w14:textId="03AFD890" w:rsidR="00B81CA4" w:rsidRPr="000A7681" w:rsidRDefault="00B81CA4">
      <w:pPr>
        <w:rPr>
          <w:rFonts w:ascii="Arial" w:hAnsi="Arial" w:cs="Arial"/>
          <w:b/>
          <w:bCs/>
          <w:sz w:val="24"/>
          <w:szCs w:val="24"/>
        </w:rPr>
      </w:pPr>
      <w:r w:rsidRPr="000A7681">
        <w:rPr>
          <w:rFonts w:ascii="Arial" w:hAnsi="Arial" w:cs="Arial"/>
          <w:b/>
          <w:bCs/>
          <w:sz w:val="24"/>
          <w:szCs w:val="24"/>
        </w:rPr>
        <w:t xml:space="preserve">Group </w:t>
      </w:r>
      <w:r w:rsidR="004C3451" w:rsidRPr="000A7681">
        <w:rPr>
          <w:rFonts w:ascii="Arial" w:hAnsi="Arial" w:cs="Arial"/>
          <w:b/>
          <w:bCs/>
          <w:sz w:val="24"/>
          <w:szCs w:val="24"/>
        </w:rPr>
        <w:t>M</w:t>
      </w:r>
      <w:r w:rsidRPr="000A7681">
        <w:rPr>
          <w:rFonts w:ascii="Arial" w:hAnsi="Arial" w:cs="Arial"/>
          <w:b/>
          <w:bCs/>
          <w:sz w:val="24"/>
          <w:szCs w:val="24"/>
        </w:rPr>
        <w:t xml:space="preserve">anager </w:t>
      </w:r>
    </w:p>
    <w:p w14:paraId="43E06867" w14:textId="7ACE4D58" w:rsidR="00B81CA4" w:rsidRPr="000A7681" w:rsidRDefault="004C3451">
      <w:pPr>
        <w:rPr>
          <w:rFonts w:ascii="Arial" w:hAnsi="Arial" w:cs="Arial"/>
          <w:b/>
          <w:bCs/>
          <w:sz w:val="24"/>
          <w:szCs w:val="24"/>
        </w:rPr>
      </w:pPr>
      <w:r w:rsidRPr="000A7681">
        <w:rPr>
          <w:rFonts w:ascii="Arial" w:hAnsi="Arial" w:cs="Arial"/>
          <w:b/>
          <w:bCs/>
          <w:sz w:val="24"/>
          <w:szCs w:val="24"/>
        </w:rPr>
        <w:t>A</w:t>
      </w:r>
      <w:r w:rsidR="00B81CA4" w:rsidRPr="000A7681">
        <w:rPr>
          <w:rFonts w:ascii="Arial" w:hAnsi="Arial" w:cs="Arial"/>
          <w:b/>
          <w:bCs/>
          <w:sz w:val="24"/>
          <w:szCs w:val="24"/>
        </w:rPr>
        <w:t xml:space="preserve">doption </w:t>
      </w:r>
      <w:r w:rsidRPr="000A7681">
        <w:rPr>
          <w:rFonts w:ascii="Arial" w:hAnsi="Arial" w:cs="Arial"/>
          <w:b/>
          <w:bCs/>
          <w:sz w:val="24"/>
          <w:szCs w:val="24"/>
        </w:rPr>
        <w:t>E</w:t>
      </w:r>
      <w:r w:rsidR="00B81CA4" w:rsidRPr="000A7681">
        <w:rPr>
          <w:rFonts w:ascii="Arial" w:hAnsi="Arial" w:cs="Arial"/>
          <w:b/>
          <w:bCs/>
          <w:sz w:val="24"/>
          <w:szCs w:val="24"/>
        </w:rPr>
        <w:t xml:space="preserve">ast </w:t>
      </w:r>
      <w:r w:rsidRPr="000A7681">
        <w:rPr>
          <w:rFonts w:ascii="Arial" w:hAnsi="Arial" w:cs="Arial"/>
          <w:b/>
          <w:bCs/>
          <w:sz w:val="24"/>
          <w:szCs w:val="24"/>
        </w:rPr>
        <w:t>M</w:t>
      </w:r>
      <w:r w:rsidR="00B81CA4" w:rsidRPr="000A7681">
        <w:rPr>
          <w:rFonts w:ascii="Arial" w:hAnsi="Arial" w:cs="Arial"/>
          <w:b/>
          <w:bCs/>
          <w:sz w:val="24"/>
          <w:szCs w:val="24"/>
        </w:rPr>
        <w:t>idlands</w:t>
      </w:r>
    </w:p>
    <w:p w14:paraId="248934F5" w14:textId="50A9483C" w:rsidR="002A0350" w:rsidRPr="000A7681" w:rsidRDefault="00B81CA4" w:rsidP="00A42900">
      <w:pPr>
        <w:rPr>
          <w:rFonts w:ascii="Arial" w:hAnsi="Arial" w:cs="Arial"/>
          <w:b/>
          <w:bCs/>
          <w:sz w:val="24"/>
          <w:szCs w:val="24"/>
        </w:rPr>
      </w:pPr>
      <w:r w:rsidRPr="000A7681">
        <w:rPr>
          <w:rFonts w:ascii="Arial" w:hAnsi="Arial" w:cs="Arial"/>
          <w:b/>
          <w:bCs/>
          <w:sz w:val="24"/>
          <w:szCs w:val="24"/>
        </w:rPr>
        <w:t>May 202</w:t>
      </w:r>
      <w:r w:rsidR="00925E6F">
        <w:rPr>
          <w:rFonts w:ascii="Arial" w:hAnsi="Arial" w:cs="Arial"/>
          <w:b/>
          <w:bCs/>
          <w:sz w:val="24"/>
          <w:szCs w:val="24"/>
        </w:rPr>
        <w:t>4</w:t>
      </w:r>
    </w:p>
    <w:sectPr w:rsidR="002A0350" w:rsidRPr="000A7681" w:rsidSect="00BD1082">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B937" w14:textId="77777777" w:rsidR="003450C6" w:rsidRDefault="003450C6" w:rsidP="00E31420">
      <w:pPr>
        <w:spacing w:after="0" w:line="240" w:lineRule="auto"/>
      </w:pPr>
      <w:r>
        <w:separator/>
      </w:r>
    </w:p>
  </w:endnote>
  <w:endnote w:type="continuationSeparator" w:id="0">
    <w:p w14:paraId="7CFF5306" w14:textId="77777777" w:rsidR="003450C6" w:rsidRDefault="003450C6" w:rsidP="00E3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781418"/>
      <w:docPartObj>
        <w:docPartGallery w:val="Page Numbers (Bottom of Page)"/>
        <w:docPartUnique/>
      </w:docPartObj>
    </w:sdtPr>
    <w:sdtEndPr>
      <w:rPr>
        <w:noProof/>
      </w:rPr>
    </w:sdtEndPr>
    <w:sdtContent>
      <w:p w14:paraId="148DBD95" w14:textId="1C704DD5" w:rsidR="00E31420" w:rsidRDefault="00A23180">
        <w:pPr>
          <w:pStyle w:val="Footer"/>
          <w:jc w:val="center"/>
        </w:pPr>
        <w:r w:rsidRPr="00BD1082">
          <w:rPr>
            <w:rFonts w:ascii="Arial" w:hAnsi="Arial" w:cs="Arial"/>
            <w:noProof/>
            <w:sz w:val="24"/>
            <w:szCs w:val="24"/>
          </w:rPr>
          <mc:AlternateContent>
            <mc:Choice Requires="wpg">
              <w:drawing>
                <wp:anchor distT="0" distB="0" distL="114300" distR="114300" simplePos="0" relativeHeight="251660288" behindDoc="0" locked="0" layoutInCell="1" allowOverlap="1" wp14:anchorId="77FDA930" wp14:editId="56EB1828">
                  <wp:simplePos x="0" y="0"/>
                  <wp:positionH relativeFrom="page">
                    <wp:posOffset>5800179</wp:posOffset>
                  </wp:positionH>
                  <wp:positionV relativeFrom="paragraph">
                    <wp:posOffset>-15874</wp:posOffset>
                  </wp:positionV>
                  <wp:extent cx="1469570" cy="653474"/>
                  <wp:effectExtent l="57150" t="19050" r="35560" b="89535"/>
                  <wp:wrapNone/>
                  <wp:docPr id="14" name="Group 4"/>
                  <wp:cNvGraphicFramePr/>
                  <a:graphic xmlns:a="http://schemas.openxmlformats.org/drawingml/2006/main">
                    <a:graphicData uri="http://schemas.microsoft.com/office/word/2010/wordprocessingGroup">
                      <wpg:wgp>
                        <wpg:cNvGrpSpPr/>
                        <wpg:grpSpPr>
                          <a:xfrm>
                            <a:off x="0" y="0"/>
                            <a:ext cx="1469570" cy="653474"/>
                            <a:chOff x="0" y="0"/>
                            <a:chExt cx="2512094" cy="1137888"/>
                          </a:xfrm>
                          <a:effectLst>
                            <a:outerShdw blurRad="50800" dist="38100" dir="5400000" algn="t" rotWithShape="0">
                              <a:prstClr val="black">
                                <a:alpha val="40000"/>
                              </a:prstClr>
                            </a:outerShdw>
                          </a:effectLst>
                        </wpg:grpSpPr>
                        <wps:wsp>
                          <wps:cNvPr id="15" name="Arrow: Chevron 15"/>
                          <wps:cNvSpPr/>
                          <wps:spPr>
                            <a:xfrm>
                              <a:off x="0" y="1"/>
                              <a:ext cx="1137887" cy="1137887"/>
                            </a:xfrm>
                            <a:prstGeom prst="chevron">
                              <a:avLst/>
                            </a:prstGeom>
                            <a:solidFill>
                              <a:srgbClr val="00A07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 name="Arrow: Chevron 16"/>
                          <wps:cNvSpPr/>
                          <wps:spPr>
                            <a:xfrm>
                              <a:off x="699568" y="0"/>
                              <a:ext cx="1137887" cy="1137887"/>
                            </a:xfrm>
                            <a:prstGeom prst="chevron">
                              <a:avLst/>
                            </a:prstGeom>
                            <a:solidFill>
                              <a:srgbClr val="00584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 name="Arrow: Chevron 17"/>
                          <wps:cNvSpPr/>
                          <wps:spPr>
                            <a:xfrm>
                              <a:off x="1374207" y="0"/>
                              <a:ext cx="1137887" cy="1137887"/>
                            </a:xfrm>
                            <a:prstGeom prst="chevron">
                              <a:avLst/>
                            </a:prstGeom>
                            <a:solidFill>
                              <a:srgbClr val="96C11E"/>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B9E5B73" id="Group 4" o:spid="_x0000_s1026" style="position:absolute;margin-left:456.7pt;margin-top:-1.25pt;width:115.7pt;height:51.45pt;z-index:251660288;mso-position-horizontal-relative:page;mso-width-relative:margin;mso-height-relative:margin" coordsize="25120,1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5" o:spid="_x0000_s1027" type="#_x0000_t55" style="position:absolute;width:11378;height:1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" adj="10800" fillcolor="#00a071" stroked="f" strokeweight="1pt"/>
                  <v:shape id="Arrow: Chevron 16" o:spid="_x0000_s1028" type="#_x0000_t55" style="position:absolute;left:6995;width:11379;height:1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" adj="10800" fillcolor="#005841" stroked="f" strokeweight="1pt"/>
                  <v:shape id="Arrow: Chevron 17" o:spid="_x0000_s1029" type="#_x0000_t55" style="position:absolute;left:13742;width:11378;height:1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" adj="10800" fillcolor="#96c11e" stroked="f" strokeweight="1pt"/>
                  <w10:wrap anchorx="page"/>
                </v:group>
              </w:pict>
            </mc:Fallback>
          </mc:AlternateContent>
        </w:r>
        <w:r>
          <w:rPr>
            <w:rFonts w:ascii="Arial" w:hAnsi="Arial" w:cs="Arial"/>
            <w:noProof/>
            <w:sz w:val="24"/>
            <w:szCs w:val="24"/>
          </w:rPr>
          <mc:AlternateContent>
            <mc:Choice Requires="wps">
              <w:drawing>
                <wp:anchor distT="0" distB="0" distL="114300" distR="114300" simplePos="0" relativeHeight="251657215" behindDoc="0" locked="0" layoutInCell="1" allowOverlap="1" wp14:anchorId="66DEA286" wp14:editId="79DCFC66">
                  <wp:simplePos x="0" y="0"/>
                  <wp:positionH relativeFrom="page">
                    <wp:align>right</wp:align>
                  </wp:positionH>
                  <wp:positionV relativeFrom="paragraph">
                    <wp:posOffset>308610</wp:posOffset>
                  </wp:positionV>
                  <wp:extent cx="7570381" cy="691116"/>
                  <wp:effectExtent l="0" t="0" r="0" b="0"/>
                  <wp:wrapNone/>
                  <wp:docPr id="20" name="Rectangle 20"/>
                  <wp:cNvGraphicFramePr/>
                  <a:graphic xmlns:a="http://schemas.openxmlformats.org/drawingml/2006/main">
                    <a:graphicData uri="http://schemas.microsoft.com/office/word/2010/wordprocessingShape">
                      <wps:wsp>
                        <wps:cNvSpPr/>
                        <wps:spPr>
                          <a:xfrm flipV="1">
                            <a:off x="0" y="0"/>
                            <a:ext cx="7570381" cy="691116"/>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B5E66" id="Rectangle 20" o:spid="_x0000_s1026" style="position:absolute;margin-left:544.9pt;margin-top:24.3pt;width:596.1pt;height:54.4pt;flip:y;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" fillcolor="#e7e6e6 [3214]" stroked="f" strokeweight="1pt">
                  <w10:wrap anchorx="page"/>
                </v:rect>
              </w:pict>
            </mc:Fallback>
          </mc:AlternateContent>
        </w:r>
        <w:r w:rsidR="00E31420">
          <w:fldChar w:fldCharType="begin"/>
        </w:r>
        <w:r w:rsidR="00E31420">
          <w:instrText xml:space="preserve"> PAGE   \* MERGEFORMAT </w:instrText>
        </w:r>
        <w:r w:rsidR="00E31420">
          <w:fldChar w:fldCharType="separate"/>
        </w:r>
        <w:r w:rsidR="00E31420">
          <w:rPr>
            <w:noProof/>
          </w:rPr>
          <w:t>2</w:t>
        </w:r>
        <w:r w:rsidR="00E31420">
          <w:rPr>
            <w:noProof/>
          </w:rPr>
          <w:fldChar w:fldCharType="end"/>
        </w:r>
      </w:p>
    </w:sdtContent>
  </w:sdt>
  <w:p w14:paraId="48663725" w14:textId="7C53EA98" w:rsidR="00E31420" w:rsidRDefault="00E31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E93E" w14:textId="77777777" w:rsidR="003450C6" w:rsidRDefault="003450C6" w:rsidP="00E31420">
      <w:pPr>
        <w:spacing w:after="0" w:line="240" w:lineRule="auto"/>
      </w:pPr>
      <w:r>
        <w:separator/>
      </w:r>
    </w:p>
  </w:footnote>
  <w:footnote w:type="continuationSeparator" w:id="0">
    <w:p w14:paraId="46831525" w14:textId="77777777" w:rsidR="003450C6" w:rsidRDefault="003450C6" w:rsidP="00E31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EFB5" w14:textId="23C4ACE6" w:rsidR="00E31420" w:rsidRDefault="00CC1A18">
    <w:pPr>
      <w:pStyle w:val="Header"/>
    </w:pPr>
    <w:r w:rsidRPr="000A7681">
      <w:rPr>
        <w:rFonts w:ascii="Arial" w:hAnsi="Arial" w:cs="Arial"/>
        <w:noProof/>
        <w:sz w:val="24"/>
        <w:szCs w:val="24"/>
      </w:rPr>
      <w:drawing>
        <wp:anchor distT="0" distB="0" distL="114300" distR="114300" simplePos="0" relativeHeight="251658240" behindDoc="1" locked="0" layoutInCell="1" allowOverlap="1" wp14:anchorId="4B29A8AE" wp14:editId="20F5FBBB">
          <wp:simplePos x="0" y="0"/>
          <wp:positionH relativeFrom="column">
            <wp:posOffset>4735508</wp:posOffset>
          </wp:positionH>
          <wp:positionV relativeFrom="paragraph">
            <wp:posOffset>-272386</wp:posOffset>
          </wp:positionV>
          <wp:extent cx="1608455" cy="586740"/>
          <wp:effectExtent l="0" t="0" r="0" b="3810"/>
          <wp:wrapTight wrapText="bothSides">
            <wp:wrapPolygon edited="0">
              <wp:start x="0" y="0"/>
              <wp:lineTo x="0" y="21039"/>
              <wp:lineTo x="21233" y="21039"/>
              <wp:lineTo x="21233" y="0"/>
              <wp:lineTo x="0" y="0"/>
            </wp:wrapPolygon>
          </wp:wrapTight>
          <wp:docPr id="1" name="Picture 1" descr="https://www.adoptioneastmidlands.org.uk/media/1730648/aemra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optioneastmidlands.org.uk/media/1730648/aemraa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B1DA21" w14:textId="77777777" w:rsidR="00E31420" w:rsidRDefault="00E31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A0AB9"/>
    <w:multiLevelType w:val="hybridMultilevel"/>
    <w:tmpl w:val="FAD2E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2270D6"/>
    <w:multiLevelType w:val="hybridMultilevel"/>
    <w:tmpl w:val="104A2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38C01A"/>
    <w:multiLevelType w:val="hybridMultilevel"/>
    <w:tmpl w:val="2F3C6CB4"/>
    <w:lvl w:ilvl="0" w:tplc="CFEC3142">
      <w:start w:val="1"/>
      <w:numFmt w:val="bullet"/>
      <w:lvlText w:val="-"/>
      <w:lvlJc w:val="left"/>
      <w:pPr>
        <w:ind w:left="819" w:hanging="360"/>
      </w:pPr>
      <w:rPr>
        <w:rFonts w:ascii="Arial Nova" w:hAnsi="Arial Nova" w:hint="default"/>
      </w:rPr>
    </w:lvl>
    <w:lvl w:ilvl="1" w:tplc="2460DB0E">
      <w:start w:val="1"/>
      <w:numFmt w:val="bullet"/>
      <w:lvlText w:val="o"/>
      <w:lvlJc w:val="left"/>
      <w:pPr>
        <w:ind w:left="1440" w:hanging="360"/>
      </w:pPr>
      <w:rPr>
        <w:rFonts w:ascii="Courier New" w:hAnsi="Courier New" w:cs="Times New Roman" w:hint="default"/>
      </w:rPr>
    </w:lvl>
    <w:lvl w:ilvl="2" w:tplc="4AE485D4">
      <w:start w:val="1"/>
      <w:numFmt w:val="bullet"/>
      <w:lvlText w:val=""/>
      <w:lvlJc w:val="left"/>
      <w:pPr>
        <w:ind w:left="2160" w:hanging="360"/>
      </w:pPr>
      <w:rPr>
        <w:rFonts w:ascii="Wingdings" w:hAnsi="Wingdings" w:hint="default"/>
      </w:rPr>
    </w:lvl>
    <w:lvl w:ilvl="3" w:tplc="B46621FE">
      <w:start w:val="1"/>
      <w:numFmt w:val="bullet"/>
      <w:lvlText w:val=""/>
      <w:lvlJc w:val="left"/>
      <w:pPr>
        <w:ind w:left="2880" w:hanging="360"/>
      </w:pPr>
      <w:rPr>
        <w:rFonts w:ascii="Symbol" w:hAnsi="Symbol" w:hint="default"/>
      </w:rPr>
    </w:lvl>
    <w:lvl w:ilvl="4" w:tplc="68E0BCA6">
      <w:start w:val="1"/>
      <w:numFmt w:val="bullet"/>
      <w:lvlText w:val="o"/>
      <w:lvlJc w:val="left"/>
      <w:pPr>
        <w:ind w:left="3600" w:hanging="360"/>
      </w:pPr>
      <w:rPr>
        <w:rFonts w:ascii="Courier New" w:hAnsi="Courier New" w:cs="Times New Roman" w:hint="default"/>
      </w:rPr>
    </w:lvl>
    <w:lvl w:ilvl="5" w:tplc="D130ADF8">
      <w:start w:val="1"/>
      <w:numFmt w:val="bullet"/>
      <w:lvlText w:val=""/>
      <w:lvlJc w:val="left"/>
      <w:pPr>
        <w:ind w:left="4320" w:hanging="360"/>
      </w:pPr>
      <w:rPr>
        <w:rFonts w:ascii="Wingdings" w:hAnsi="Wingdings" w:hint="default"/>
      </w:rPr>
    </w:lvl>
    <w:lvl w:ilvl="6" w:tplc="A1B65C6E">
      <w:start w:val="1"/>
      <w:numFmt w:val="bullet"/>
      <w:lvlText w:val=""/>
      <w:lvlJc w:val="left"/>
      <w:pPr>
        <w:ind w:left="5040" w:hanging="360"/>
      </w:pPr>
      <w:rPr>
        <w:rFonts w:ascii="Symbol" w:hAnsi="Symbol" w:hint="default"/>
      </w:rPr>
    </w:lvl>
    <w:lvl w:ilvl="7" w:tplc="7592BCF2">
      <w:start w:val="1"/>
      <w:numFmt w:val="bullet"/>
      <w:lvlText w:val="o"/>
      <w:lvlJc w:val="left"/>
      <w:pPr>
        <w:ind w:left="5760" w:hanging="360"/>
      </w:pPr>
      <w:rPr>
        <w:rFonts w:ascii="Courier New" w:hAnsi="Courier New" w:cs="Times New Roman" w:hint="default"/>
      </w:rPr>
    </w:lvl>
    <w:lvl w:ilvl="8" w:tplc="0258271C">
      <w:start w:val="1"/>
      <w:numFmt w:val="bullet"/>
      <w:lvlText w:val=""/>
      <w:lvlJc w:val="left"/>
      <w:pPr>
        <w:ind w:left="6480" w:hanging="360"/>
      </w:pPr>
      <w:rPr>
        <w:rFonts w:ascii="Wingdings" w:hAnsi="Wingdings" w:hint="default"/>
      </w:rPr>
    </w:lvl>
  </w:abstractNum>
  <w:abstractNum w:abstractNumId="3" w15:restartNumberingAfterBreak="0">
    <w:nsid w:val="46E34233"/>
    <w:multiLevelType w:val="hybridMultilevel"/>
    <w:tmpl w:val="DAC8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D60F1"/>
    <w:multiLevelType w:val="hybridMultilevel"/>
    <w:tmpl w:val="20BEA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9" w:hanging="360"/>
      </w:pPr>
      <w:rPr>
        <w:rFonts w:ascii="Courier New" w:hAnsi="Courier New" w:cs="Courier New" w:hint="default"/>
      </w:rPr>
    </w:lvl>
    <w:lvl w:ilvl="2" w:tplc="08090005">
      <w:start w:val="1"/>
      <w:numFmt w:val="bullet"/>
      <w:lvlText w:val=""/>
      <w:lvlJc w:val="left"/>
      <w:pPr>
        <w:ind w:left="819" w:hanging="360"/>
      </w:pPr>
      <w:rPr>
        <w:rFonts w:ascii="Wingdings" w:hAnsi="Wingdings" w:hint="default"/>
      </w:rPr>
    </w:lvl>
    <w:lvl w:ilvl="3" w:tplc="08090001">
      <w:start w:val="1"/>
      <w:numFmt w:val="bullet"/>
      <w:lvlText w:val=""/>
      <w:lvlJc w:val="left"/>
      <w:pPr>
        <w:ind w:left="1539" w:hanging="360"/>
      </w:pPr>
      <w:rPr>
        <w:rFonts w:ascii="Symbol" w:hAnsi="Symbol" w:hint="default"/>
      </w:rPr>
    </w:lvl>
    <w:lvl w:ilvl="4" w:tplc="08090003">
      <w:start w:val="1"/>
      <w:numFmt w:val="bullet"/>
      <w:lvlText w:val="o"/>
      <w:lvlJc w:val="left"/>
      <w:pPr>
        <w:ind w:left="2259" w:hanging="360"/>
      </w:pPr>
      <w:rPr>
        <w:rFonts w:ascii="Courier New" w:hAnsi="Courier New" w:cs="Courier New" w:hint="default"/>
      </w:rPr>
    </w:lvl>
    <w:lvl w:ilvl="5" w:tplc="08090005">
      <w:start w:val="1"/>
      <w:numFmt w:val="bullet"/>
      <w:lvlText w:val=""/>
      <w:lvlJc w:val="left"/>
      <w:pPr>
        <w:ind w:left="2979" w:hanging="360"/>
      </w:pPr>
      <w:rPr>
        <w:rFonts w:ascii="Wingdings" w:hAnsi="Wingdings" w:hint="default"/>
      </w:rPr>
    </w:lvl>
    <w:lvl w:ilvl="6" w:tplc="08090001">
      <w:start w:val="1"/>
      <w:numFmt w:val="bullet"/>
      <w:lvlText w:val=""/>
      <w:lvlJc w:val="left"/>
      <w:pPr>
        <w:ind w:left="3699" w:hanging="360"/>
      </w:pPr>
      <w:rPr>
        <w:rFonts w:ascii="Symbol" w:hAnsi="Symbol" w:hint="default"/>
      </w:rPr>
    </w:lvl>
    <w:lvl w:ilvl="7" w:tplc="08090003">
      <w:start w:val="1"/>
      <w:numFmt w:val="bullet"/>
      <w:lvlText w:val="o"/>
      <w:lvlJc w:val="left"/>
      <w:pPr>
        <w:ind w:left="4419" w:hanging="360"/>
      </w:pPr>
      <w:rPr>
        <w:rFonts w:ascii="Courier New" w:hAnsi="Courier New" w:cs="Courier New" w:hint="default"/>
      </w:rPr>
    </w:lvl>
    <w:lvl w:ilvl="8" w:tplc="08090005">
      <w:start w:val="1"/>
      <w:numFmt w:val="bullet"/>
      <w:lvlText w:val=""/>
      <w:lvlJc w:val="left"/>
      <w:pPr>
        <w:ind w:left="5139" w:hanging="360"/>
      </w:pPr>
      <w:rPr>
        <w:rFonts w:ascii="Wingdings" w:hAnsi="Wingdings" w:hint="default"/>
      </w:rPr>
    </w:lvl>
  </w:abstractNum>
  <w:abstractNum w:abstractNumId="5" w15:restartNumberingAfterBreak="0">
    <w:nsid w:val="60C36A1E"/>
    <w:multiLevelType w:val="hybridMultilevel"/>
    <w:tmpl w:val="F668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96B54"/>
    <w:multiLevelType w:val="hybridMultilevel"/>
    <w:tmpl w:val="78D894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6D3443F1"/>
    <w:multiLevelType w:val="hybridMultilevel"/>
    <w:tmpl w:val="7120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836303">
    <w:abstractNumId w:val="4"/>
  </w:num>
  <w:num w:numId="2" w16cid:durableId="1220744788">
    <w:abstractNumId w:val="0"/>
  </w:num>
  <w:num w:numId="3" w16cid:durableId="1824083318">
    <w:abstractNumId w:val="6"/>
  </w:num>
  <w:num w:numId="4" w16cid:durableId="1094208546">
    <w:abstractNumId w:val="5"/>
  </w:num>
  <w:num w:numId="5" w16cid:durableId="360979868">
    <w:abstractNumId w:val="2"/>
  </w:num>
  <w:num w:numId="6" w16cid:durableId="328170330">
    <w:abstractNumId w:val="3"/>
  </w:num>
  <w:num w:numId="7" w16cid:durableId="99230850">
    <w:abstractNumId w:val="7"/>
  </w:num>
  <w:num w:numId="8" w16cid:durableId="208911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39"/>
    <w:rsid w:val="000051A8"/>
    <w:rsid w:val="000128D0"/>
    <w:rsid w:val="00017C5F"/>
    <w:rsid w:val="00017E83"/>
    <w:rsid w:val="00026EDC"/>
    <w:rsid w:val="000277FB"/>
    <w:rsid w:val="000313E7"/>
    <w:rsid w:val="00046EA7"/>
    <w:rsid w:val="000533CA"/>
    <w:rsid w:val="00061A40"/>
    <w:rsid w:val="0006248A"/>
    <w:rsid w:val="00064617"/>
    <w:rsid w:val="00074463"/>
    <w:rsid w:val="00077E4C"/>
    <w:rsid w:val="00080DB8"/>
    <w:rsid w:val="000833A7"/>
    <w:rsid w:val="00086FDC"/>
    <w:rsid w:val="00087BF8"/>
    <w:rsid w:val="00094D8D"/>
    <w:rsid w:val="000A017E"/>
    <w:rsid w:val="000A062B"/>
    <w:rsid w:val="000A4822"/>
    <w:rsid w:val="000A4A8B"/>
    <w:rsid w:val="000A603F"/>
    <w:rsid w:val="000A6A95"/>
    <w:rsid w:val="000A7681"/>
    <w:rsid w:val="000B4431"/>
    <w:rsid w:val="000B51B1"/>
    <w:rsid w:val="000B766A"/>
    <w:rsid w:val="000B7A65"/>
    <w:rsid w:val="000C0A8E"/>
    <w:rsid w:val="000C4DDF"/>
    <w:rsid w:val="000E0367"/>
    <w:rsid w:val="000E76FC"/>
    <w:rsid w:val="000F2740"/>
    <w:rsid w:val="000F403D"/>
    <w:rsid w:val="000F5C9D"/>
    <w:rsid w:val="00101B4D"/>
    <w:rsid w:val="00101C5F"/>
    <w:rsid w:val="00106899"/>
    <w:rsid w:val="00106C49"/>
    <w:rsid w:val="00111046"/>
    <w:rsid w:val="00123ACD"/>
    <w:rsid w:val="0012467C"/>
    <w:rsid w:val="00125307"/>
    <w:rsid w:val="001268EB"/>
    <w:rsid w:val="00135D70"/>
    <w:rsid w:val="00145464"/>
    <w:rsid w:val="00160A41"/>
    <w:rsid w:val="00164C9D"/>
    <w:rsid w:val="00174741"/>
    <w:rsid w:val="00184B24"/>
    <w:rsid w:val="00186999"/>
    <w:rsid w:val="00186DE2"/>
    <w:rsid w:val="00187263"/>
    <w:rsid w:val="001A30DA"/>
    <w:rsid w:val="001A31AA"/>
    <w:rsid w:val="001A7D2D"/>
    <w:rsid w:val="001C0B19"/>
    <w:rsid w:val="001D411D"/>
    <w:rsid w:val="001D5745"/>
    <w:rsid w:val="001D7262"/>
    <w:rsid w:val="001E00F4"/>
    <w:rsid w:val="001E0BC5"/>
    <w:rsid w:val="001E1A6D"/>
    <w:rsid w:val="001E1ECE"/>
    <w:rsid w:val="001E2F23"/>
    <w:rsid w:val="001E4277"/>
    <w:rsid w:val="001E68EE"/>
    <w:rsid w:val="001F7A04"/>
    <w:rsid w:val="001F7C18"/>
    <w:rsid w:val="00206E90"/>
    <w:rsid w:val="00222A04"/>
    <w:rsid w:val="002256E9"/>
    <w:rsid w:val="00225B25"/>
    <w:rsid w:val="00230004"/>
    <w:rsid w:val="002304AA"/>
    <w:rsid w:val="00235CC9"/>
    <w:rsid w:val="00243EFE"/>
    <w:rsid w:val="00244DC4"/>
    <w:rsid w:val="00251666"/>
    <w:rsid w:val="00253517"/>
    <w:rsid w:val="00276860"/>
    <w:rsid w:val="0028179F"/>
    <w:rsid w:val="00282AEC"/>
    <w:rsid w:val="00291AD8"/>
    <w:rsid w:val="0029439F"/>
    <w:rsid w:val="002945FF"/>
    <w:rsid w:val="00297DA0"/>
    <w:rsid w:val="002A0350"/>
    <w:rsid w:val="002B04E5"/>
    <w:rsid w:val="002B62B2"/>
    <w:rsid w:val="002C4493"/>
    <w:rsid w:val="002D69A8"/>
    <w:rsid w:val="002E1473"/>
    <w:rsid w:val="002F5354"/>
    <w:rsid w:val="002F6B82"/>
    <w:rsid w:val="00303FE8"/>
    <w:rsid w:val="00305142"/>
    <w:rsid w:val="003065A1"/>
    <w:rsid w:val="00321C49"/>
    <w:rsid w:val="00324979"/>
    <w:rsid w:val="00330E00"/>
    <w:rsid w:val="00331671"/>
    <w:rsid w:val="00332524"/>
    <w:rsid w:val="003450C6"/>
    <w:rsid w:val="00345CE8"/>
    <w:rsid w:val="00346758"/>
    <w:rsid w:val="00347BF9"/>
    <w:rsid w:val="00354A19"/>
    <w:rsid w:val="00370435"/>
    <w:rsid w:val="00381463"/>
    <w:rsid w:val="003964EC"/>
    <w:rsid w:val="003A54E4"/>
    <w:rsid w:val="003B298B"/>
    <w:rsid w:val="003B3BC3"/>
    <w:rsid w:val="003B68E5"/>
    <w:rsid w:val="003C15E2"/>
    <w:rsid w:val="003D2383"/>
    <w:rsid w:val="003D42DB"/>
    <w:rsid w:val="003E2245"/>
    <w:rsid w:val="003F1449"/>
    <w:rsid w:val="003F1882"/>
    <w:rsid w:val="003F2B18"/>
    <w:rsid w:val="003F407C"/>
    <w:rsid w:val="003F6CAD"/>
    <w:rsid w:val="003F7291"/>
    <w:rsid w:val="004137BE"/>
    <w:rsid w:val="004238B7"/>
    <w:rsid w:val="00427C68"/>
    <w:rsid w:val="004306C1"/>
    <w:rsid w:val="0043240E"/>
    <w:rsid w:val="00441C91"/>
    <w:rsid w:val="004550D8"/>
    <w:rsid w:val="004566A7"/>
    <w:rsid w:val="00457105"/>
    <w:rsid w:val="00462041"/>
    <w:rsid w:val="004622A4"/>
    <w:rsid w:val="00465857"/>
    <w:rsid w:val="00466520"/>
    <w:rsid w:val="004724DD"/>
    <w:rsid w:val="00483BCA"/>
    <w:rsid w:val="00487D6D"/>
    <w:rsid w:val="00487FD3"/>
    <w:rsid w:val="0049021F"/>
    <w:rsid w:val="004A0807"/>
    <w:rsid w:val="004B4DC3"/>
    <w:rsid w:val="004B5228"/>
    <w:rsid w:val="004C1183"/>
    <w:rsid w:val="004C3451"/>
    <w:rsid w:val="004C4163"/>
    <w:rsid w:val="004C737F"/>
    <w:rsid w:val="004C752C"/>
    <w:rsid w:val="004C7D82"/>
    <w:rsid w:val="004E257D"/>
    <w:rsid w:val="004E549C"/>
    <w:rsid w:val="004F3F63"/>
    <w:rsid w:val="004F4D5B"/>
    <w:rsid w:val="004F4E3F"/>
    <w:rsid w:val="004F715C"/>
    <w:rsid w:val="00503745"/>
    <w:rsid w:val="005077FA"/>
    <w:rsid w:val="0051098D"/>
    <w:rsid w:val="0051240A"/>
    <w:rsid w:val="00513E16"/>
    <w:rsid w:val="005157C7"/>
    <w:rsid w:val="005173E6"/>
    <w:rsid w:val="0052270F"/>
    <w:rsid w:val="00527681"/>
    <w:rsid w:val="00535A24"/>
    <w:rsid w:val="00537D4E"/>
    <w:rsid w:val="00540685"/>
    <w:rsid w:val="0054118A"/>
    <w:rsid w:val="00547BF4"/>
    <w:rsid w:val="00552011"/>
    <w:rsid w:val="00557888"/>
    <w:rsid w:val="005650E6"/>
    <w:rsid w:val="00566BF0"/>
    <w:rsid w:val="00580250"/>
    <w:rsid w:val="00583D83"/>
    <w:rsid w:val="00584DCC"/>
    <w:rsid w:val="00587BEE"/>
    <w:rsid w:val="00592CCD"/>
    <w:rsid w:val="005A3F58"/>
    <w:rsid w:val="005C381A"/>
    <w:rsid w:val="005C541C"/>
    <w:rsid w:val="005C6D26"/>
    <w:rsid w:val="005D1079"/>
    <w:rsid w:val="005E0513"/>
    <w:rsid w:val="0060077D"/>
    <w:rsid w:val="0060474E"/>
    <w:rsid w:val="00615072"/>
    <w:rsid w:val="00620907"/>
    <w:rsid w:val="00624098"/>
    <w:rsid w:val="006343EA"/>
    <w:rsid w:val="00636383"/>
    <w:rsid w:val="00640DD9"/>
    <w:rsid w:val="006464BC"/>
    <w:rsid w:val="00651B7B"/>
    <w:rsid w:val="00654BAC"/>
    <w:rsid w:val="00654D79"/>
    <w:rsid w:val="00661C56"/>
    <w:rsid w:val="00671C55"/>
    <w:rsid w:val="0067340E"/>
    <w:rsid w:val="0068477F"/>
    <w:rsid w:val="00691DCA"/>
    <w:rsid w:val="006A16BF"/>
    <w:rsid w:val="006A206A"/>
    <w:rsid w:val="006B67AE"/>
    <w:rsid w:val="006C2E83"/>
    <w:rsid w:val="006D2F21"/>
    <w:rsid w:val="006E1B29"/>
    <w:rsid w:val="006E21FF"/>
    <w:rsid w:val="006E263C"/>
    <w:rsid w:val="006E2916"/>
    <w:rsid w:val="006F28FF"/>
    <w:rsid w:val="006F35F7"/>
    <w:rsid w:val="006F6C66"/>
    <w:rsid w:val="00702936"/>
    <w:rsid w:val="00702BA6"/>
    <w:rsid w:val="00705433"/>
    <w:rsid w:val="00717DA9"/>
    <w:rsid w:val="00747698"/>
    <w:rsid w:val="00752A9B"/>
    <w:rsid w:val="007750C2"/>
    <w:rsid w:val="00782358"/>
    <w:rsid w:val="00783AD2"/>
    <w:rsid w:val="00784F5F"/>
    <w:rsid w:val="00793451"/>
    <w:rsid w:val="007A211D"/>
    <w:rsid w:val="007A464D"/>
    <w:rsid w:val="007A7B67"/>
    <w:rsid w:val="007B164F"/>
    <w:rsid w:val="007B2642"/>
    <w:rsid w:val="007B53AE"/>
    <w:rsid w:val="007C2F78"/>
    <w:rsid w:val="007D2610"/>
    <w:rsid w:val="007E0245"/>
    <w:rsid w:val="007E10B0"/>
    <w:rsid w:val="007E5E08"/>
    <w:rsid w:val="007F0288"/>
    <w:rsid w:val="007F45BC"/>
    <w:rsid w:val="007F6642"/>
    <w:rsid w:val="00806781"/>
    <w:rsid w:val="00806E3F"/>
    <w:rsid w:val="00811A27"/>
    <w:rsid w:val="008146CD"/>
    <w:rsid w:val="008213C1"/>
    <w:rsid w:val="008228EC"/>
    <w:rsid w:val="008238B2"/>
    <w:rsid w:val="00825B24"/>
    <w:rsid w:val="0083480D"/>
    <w:rsid w:val="00835408"/>
    <w:rsid w:val="00837246"/>
    <w:rsid w:val="00840685"/>
    <w:rsid w:val="00841D5B"/>
    <w:rsid w:val="008443BA"/>
    <w:rsid w:val="00844C20"/>
    <w:rsid w:val="00852B46"/>
    <w:rsid w:val="00853B0B"/>
    <w:rsid w:val="00854A6A"/>
    <w:rsid w:val="0086474C"/>
    <w:rsid w:val="008648CC"/>
    <w:rsid w:val="00865F28"/>
    <w:rsid w:val="00877B37"/>
    <w:rsid w:val="00883482"/>
    <w:rsid w:val="0089645E"/>
    <w:rsid w:val="008A6DEF"/>
    <w:rsid w:val="008C099D"/>
    <w:rsid w:val="008E462D"/>
    <w:rsid w:val="008E5B16"/>
    <w:rsid w:val="008E6084"/>
    <w:rsid w:val="008E652B"/>
    <w:rsid w:val="008E7E44"/>
    <w:rsid w:val="008F2A67"/>
    <w:rsid w:val="008F3511"/>
    <w:rsid w:val="008F6B15"/>
    <w:rsid w:val="00911454"/>
    <w:rsid w:val="00912910"/>
    <w:rsid w:val="00922148"/>
    <w:rsid w:val="00925E6F"/>
    <w:rsid w:val="00936B70"/>
    <w:rsid w:val="00941A00"/>
    <w:rsid w:val="00947DED"/>
    <w:rsid w:val="00950900"/>
    <w:rsid w:val="0095325B"/>
    <w:rsid w:val="00954439"/>
    <w:rsid w:val="00961852"/>
    <w:rsid w:val="00970F11"/>
    <w:rsid w:val="0097243D"/>
    <w:rsid w:val="00983DB7"/>
    <w:rsid w:val="00987AAF"/>
    <w:rsid w:val="009961C7"/>
    <w:rsid w:val="009A24E4"/>
    <w:rsid w:val="009A5C58"/>
    <w:rsid w:val="009B159A"/>
    <w:rsid w:val="009C1752"/>
    <w:rsid w:val="009C4248"/>
    <w:rsid w:val="009C6827"/>
    <w:rsid w:val="009D1A99"/>
    <w:rsid w:val="009E4AD1"/>
    <w:rsid w:val="009E6194"/>
    <w:rsid w:val="009F688E"/>
    <w:rsid w:val="009F79B6"/>
    <w:rsid w:val="00A14768"/>
    <w:rsid w:val="00A170C6"/>
    <w:rsid w:val="00A21023"/>
    <w:rsid w:val="00A2125B"/>
    <w:rsid w:val="00A22288"/>
    <w:rsid w:val="00A23180"/>
    <w:rsid w:val="00A27F4F"/>
    <w:rsid w:val="00A37932"/>
    <w:rsid w:val="00A42689"/>
    <w:rsid w:val="00A42900"/>
    <w:rsid w:val="00A44497"/>
    <w:rsid w:val="00A47AC5"/>
    <w:rsid w:val="00A547FE"/>
    <w:rsid w:val="00A56112"/>
    <w:rsid w:val="00A56BA7"/>
    <w:rsid w:val="00A67698"/>
    <w:rsid w:val="00A7064D"/>
    <w:rsid w:val="00A82A2B"/>
    <w:rsid w:val="00A82B20"/>
    <w:rsid w:val="00A93D79"/>
    <w:rsid w:val="00AA2084"/>
    <w:rsid w:val="00AB748C"/>
    <w:rsid w:val="00AC7867"/>
    <w:rsid w:val="00AD4283"/>
    <w:rsid w:val="00AE0BA8"/>
    <w:rsid w:val="00AF395A"/>
    <w:rsid w:val="00AF6A10"/>
    <w:rsid w:val="00B01292"/>
    <w:rsid w:val="00B01C44"/>
    <w:rsid w:val="00B226C0"/>
    <w:rsid w:val="00B23587"/>
    <w:rsid w:val="00B237CC"/>
    <w:rsid w:val="00B36C4B"/>
    <w:rsid w:val="00B459F7"/>
    <w:rsid w:val="00B45B3C"/>
    <w:rsid w:val="00B45B73"/>
    <w:rsid w:val="00B475EB"/>
    <w:rsid w:val="00B51C86"/>
    <w:rsid w:val="00B558F8"/>
    <w:rsid w:val="00B56028"/>
    <w:rsid w:val="00B57279"/>
    <w:rsid w:val="00B81127"/>
    <w:rsid w:val="00B81CA4"/>
    <w:rsid w:val="00B81FEA"/>
    <w:rsid w:val="00B82DAE"/>
    <w:rsid w:val="00B95E20"/>
    <w:rsid w:val="00B971C7"/>
    <w:rsid w:val="00BA13AF"/>
    <w:rsid w:val="00BA1CDF"/>
    <w:rsid w:val="00BA2EE5"/>
    <w:rsid w:val="00BA4508"/>
    <w:rsid w:val="00BA5041"/>
    <w:rsid w:val="00BA6087"/>
    <w:rsid w:val="00BB0D8D"/>
    <w:rsid w:val="00BD1082"/>
    <w:rsid w:val="00BD5A2C"/>
    <w:rsid w:val="00BD6400"/>
    <w:rsid w:val="00BE11DE"/>
    <w:rsid w:val="00BE293D"/>
    <w:rsid w:val="00BE3AE2"/>
    <w:rsid w:val="00BE465D"/>
    <w:rsid w:val="00BE49D6"/>
    <w:rsid w:val="00BF1A2A"/>
    <w:rsid w:val="00BF376F"/>
    <w:rsid w:val="00BF4E77"/>
    <w:rsid w:val="00C03777"/>
    <w:rsid w:val="00C05E2B"/>
    <w:rsid w:val="00C07CAA"/>
    <w:rsid w:val="00C1593D"/>
    <w:rsid w:val="00C20B78"/>
    <w:rsid w:val="00C2527E"/>
    <w:rsid w:val="00C265C6"/>
    <w:rsid w:val="00C26C65"/>
    <w:rsid w:val="00C27405"/>
    <w:rsid w:val="00C30B3B"/>
    <w:rsid w:val="00C32573"/>
    <w:rsid w:val="00C32733"/>
    <w:rsid w:val="00C340B2"/>
    <w:rsid w:val="00C36377"/>
    <w:rsid w:val="00C47131"/>
    <w:rsid w:val="00C56135"/>
    <w:rsid w:val="00C56EFD"/>
    <w:rsid w:val="00C63522"/>
    <w:rsid w:val="00C717FE"/>
    <w:rsid w:val="00C7494A"/>
    <w:rsid w:val="00C82111"/>
    <w:rsid w:val="00C90D33"/>
    <w:rsid w:val="00C943F4"/>
    <w:rsid w:val="00CA7E4D"/>
    <w:rsid w:val="00CB1349"/>
    <w:rsid w:val="00CB2E11"/>
    <w:rsid w:val="00CB2F55"/>
    <w:rsid w:val="00CB307E"/>
    <w:rsid w:val="00CB350D"/>
    <w:rsid w:val="00CB6611"/>
    <w:rsid w:val="00CB6C79"/>
    <w:rsid w:val="00CC1A18"/>
    <w:rsid w:val="00CC2060"/>
    <w:rsid w:val="00CC334D"/>
    <w:rsid w:val="00CC782E"/>
    <w:rsid w:val="00CD3163"/>
    <w:rsid w:val="00CD619D"/>
    <w:rsid w:val="00CE0044"/>
    <w:rsid w:val="00CE6672"/>
    <w:rsid w:val="00D03E3B"/>
    <w:rsid w:val="00D04C39"/>
    <w:rsid w:val="00D100D8"/>
    <w:rsid w:val="00D14AF6"/>
    <w:rsid w:val="00D22818"/>
    <w:rsid w:val="00D23C28"/>
    <w:rsid w:val="00D25194"/>
    <w:rsid w:val="00D34975"/>
    <w:rsid w:val="00D447A5"/>
    <w:rsid w:val="00D50F2E"/>
    <w:rsid w:val="00D53733"/>
    <w:rsid w:val="00D53F90"/>
    <w:rsid w:val="00D61CCA"/>
    <w:rsid w:val="00D75E92"/>
    <w:rsid w:val="00D83A58"/>
    <w:rsid w:val="00D920EA"/>
    <w:rsid w:val="00D9346C"/>
    <w:rsid w:val="00D94B85"/>
    <w:rsid w:val="00DA138E"/>
    <w:rsid w:val="00DC2275"/>
    <w:rsid w:val="00DC2B6C"/>
    <w:rsid w:val="00DC784F"/>
    <w:rsid w:val="00DE04DD"/>
    <w:rsid w:val="00DE12B3"/>
    <w:rsid w:val="00DE4650"/>
    <w:rsid w:val="00DE52A2"/>
    <w:rsid w:val="00DF6D12"/>
    <w:rsid w:val="00E01286"/>
    <w:rsid w:val="00E01CF2"/>
    <w:rsid w:val="00E10E35"/>
    <w:rsid w:val="00E15681"/>
    <w:rsid w:val="00E15AA3"/>
    <w:rsid w:val="00E21A6C"/>
    <w:rsid w:val="00E21B4F"/>
    <w:rsid w:val="00E26CA3"/>
    <w:rsid w:val="00E31420"/>
    <w:rsid w:val="00E42501"/>
    <w:rsid w:val="00E46B33"/>
    <w:rsid w:val="00E50044"/>
    <w:rsid w:val="00E51182"/>
    <w:rsid w:val="00E52A1D"/>
    <w:rsid w:val="00E62701"/>
    <w:rsid w:val="00E6591F"/>
    <w:rsid w:val="00E750C0"/>
    <w:rsid w:val="00E7655F"/>
    <w:rsid w:val="00E76CF6"/>
    <w:rsid w:val="00E8536A"/>
    <w:rsid w:val="00E86BAB"/>
    <w:rsid w:val="00E87EB6"/>
    <w:rsid w:val="00EB5562"/>
    <w:rsid w:val="00EC3E3D"/>
    <w:rsid w:val="00ED0057"/>
    <w:rsid w:val="00ED0BEB"/>
    <w:rsid w:val="00ED195B"/>
    <w:rsid w:val="00ED2332"/>
    <w:rsid w:val="00ED3DFD"/>
    <w:rsid w:val="00ED4B7C"/>
    <w:rsid w:val="00EE0A04"/>
    <w:rsid w:val="00EE6232"/>
    <w:rsid w:val="00EE67F2"/>
    <w:rsid w:val="00EE7186"/>
    <w:rsid w:val="00EF0FD3"/>
    <w:rsid w:val="00EF423F"/>
    <w:rsid w:val="00EF6B7F"/>
    <w:rsid w:val="00F036E0"/>
    <w:rsid w:val="00F05365"/>
    <w:rsid w:val="00F30531"/>
    <w:rsid w:val="00F33A06"/>
    <w:rsid w:val="00F33E81"/>
    <w:rsid w:val="00F432CB"/>
    <w:rsid w:val="00F46F47"/>
    <w:rsid w:val="00F56B52"/>
    <w:rsid w:val="00F62457"/>
    <w:rsid w:val="00F63BC2"/>
    <w:rsid w:val="00F71F27"/>
    <w:rsid w:val="00F71FFA"/>
    <w:rsid w:val="00F73318"/>
    <w:rsid w:val="00F7748B"/>
    <w:rsid w:val="00F825EA"/>
    <w:rsid w:val="00FA18B7"/>
    <w:rsid w:val="00FC008A"/>
    <w:rsid w:val="00FC73CF"/>
    <w:rsid w:val="00FD049C"/>
    <w:rsid w:val="00FF1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BFAE6"/>
  <w15:chartTrackingRefBased/>
  <w15:docId w15:val="{5EC07C78-AB03-4EAD-BA8D-1DC20DBA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420"/>
  </w:style>
  <w:style w:type="paragraph" w:styleId="Footer">
    <w:name w:val="footer"/>
    <w:basedOn w:val="Normal"/>
    <w:link w:val="FooterChar"/>
    <w:uiPriority w:val="99"/>
    <w:unhideWhenUsed/>
    <w:rsid w:val="00E31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420"/>
  </w:style>
  <w:style w:type="paragraph" w:styleId="BalloonText">
    <w:name w:val="Balloon Text"/>
    <w:basedOn w:val="Normal"/>
    <w:link w:val="BalloonTextChar"/>
    <w:uiPriority w:val="99"/>
    <w:semiHidden/>
    <w:unhideWhenUsed/>
    <w:rsid w:val="00E31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20"/>
    <w:rPr>
      <w:rFonts w:ascii="Segoe UI" w:hAnsi="Segoe UI" w:cs="Segoe UI"/>
      <w:sz w:val="18"/>
      <w:szCs w:val="18"/>
    </w:rPr>
  </w:style>
  <w:style w:type="paragraph" w:customStyle="1" w:styleId="xmsonormal">
    <w:name w:val="x_msonormal"/>
    <w:basedOn w:val="Normal"/>
    <w:rsid w:val="00101C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84B2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E024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E0245"/>
    <w:pPr>
      <w:spacing w:after="0" w:line="240" w:lineRule="auto"/>
    </w:pPr>
  </w:style>
  <w:style w:type="paragraph" w:styleId="ListParagraph">
    <w:name w:val="List Paragraph"/>
    <w:basedOn w:val="Normal"/>
    <w:link w:val="ListParagraphChar"/>
    <w:uiPriority w:val="34"/>
    <w:qFormat/>
    <w:rsid w:val="007E0245"/>
    <w:pPr>
      <w:spacing w:line="256" w:lineRule="auto"/>
      <w:ind w:left="720"/>
      <w:contextualSpacing/>
    </w:pPr>
  </w:style>
  <w:style w:type="table" w:styleId="GridTable1Light-Accent6">
    <w:name w:val="Grid Table 1 Light Accent 6"/>
    <w:basedOn w:val="TableNormal"/>
    <w:uiPriority w:val="46"/>
    <w:rsid w:val="007E0245"/>
    <w:pPr>
      <w:spacing w:after="0" w:line="240" w:lineRule="auto"/>
    </w:pPr>
    <w:tblPr>
      <w:tblStyleRowBandSize w:val="1"/>
      <w:tblStyleColBandSize w:val="1"/>
      <w:tblInd w:w="0" w:type="nil"/>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semiHidden/>
    <w:unhideWhenUsed/>
    <w:rsid w:val="007750C2"/>
    <w:rPr>
      <w:color w:val="0000FF"/>
      <w:u w:val="single"/>
    </w:rPr>
  </w:style>
  <w:style w:type="character" w:customStyle="1" w:styleId="ListParagraphChar">
    <w:name w:val="List Paragraph Char"/>
    <w:link w:val="ListParagraph"/>
    <w:uiPriority w:val="34"/>
    <w:locked/>
    <w:rsid w:val="004F4E3F"/>
  </w:style>
  <w:style w:type="character" w:styleId="CommentReference">
    <w:name w:val="annotation reference"/>
    <w:basedOn w:val="DefaultParagraphFont"/>
    <w:uiPriority w:val="99"/>
    <w:semiHidden/>
    <w:unhideWhenUsed/>
    <w:rsid w:val="00782358"/>
    <w:rPr>
      <w:sz w:val="16"/>
      <w:szCs w:val="16"/>
    </w:rPr>
  </w:style>
  <w:style w:type="paragraph" w:styleId="CommentText">
    <w:name w:val="annotation text"/>
    <w:basedOn w:val="Normal"/>
    <w:link w:val="CommentTextChar"/>
    <w:uiPriority w:val="99"/>
    <w:unhideWhenUsed/>
    <w:rsid w:val="00782358"/>
    <w:pPr>
      <w:spacing w:line="240" w:lineRule="auto"/>
    </w:pPr>
    <w:rPr>
      <w:sz w:val="20"/>
      <w:szCs w:val="20"/>
    </w:rPr>
  </w:style>
  <w:style w:type="character" w:customStyle="1" w:styleId="CommentTextChar">
    <w:name w:val="Comment Text Char"/>
    <w:basedOn w:val="DefaultParagraphFont"/>
    <w:link w:val="CommentText"/>
    <w:uiPriority w:val="99"/>
    <w:rsid w:val="00782358"/>
    <w:rPr>
      <w:sz w:val="20"/>
      <w:szCs w:val="20"/>
    </w:rPr>
  </w:style>
  <w:style w:type="character" w:customStyle="1" w:styleId="NoSpacingChar">
    <w:name w:val="No Spacing Char"/>
    <w:basedOn w:val="DefaultParagraphFont"/>
    <w:link w:val="NoSpacing"/>
    <w:uiPriority w:val="1"/>
    <w:rsid w:val="00BD1082"/>
  </w:style>
  <w:style w:type="paragraph" w:styleId="Title">
    <w:name w:val="Title"/>
    <w:basedOn w:val="Normal"/>
    <w:next w:val="Normal"/>
    <w:link w:val="TitleChar"/>
    <w:uiPriority w:val="10"/>
    <w:qFormat/>
    <w:rsid w:val="00BD108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D1082"/>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BD1082"/>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BD1082"/>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87584">
      <w:bodyDiv w:val="1"/>
      <w:marLeft w:val="0"/>
      <w:marRight w:val="0"/>
      <w:marTop w:val="0"/>
      <w:marBottom w:val="0"/>
      <w:divBdr>
        <w:top w:val="none" w:sz="0" w:space="0" w:color="auto"/>
        <w:left w:val="none" w:sz="0" w:space="0" w:color="auto"/>
        <w:bottom w:val="none" w:sz="0" w:space="0" w:color="auto"/>
        <w:right w:val="none" w:sz="0" w:space="0" w:color="auto"/>
      </w:divBdr>
    </w:div>
    <w:div w:id="846136380">
      <w:bodyDiv w:val="1"/>
      <w:marLeft w:val="0"/>
      <w:marRight w:val="0"/>
      <w:marTop w:val="0"/>
      <w:marBottom w:val="0"/>
      <w:divBdr>
        <w:top w:val="none" w:sz="0" w:space="0" w:color="auto"/>
        <w:left w:val="none" w:sz="0" w:space="0" w:color="auto"/>
        <w:bottom w:val="none" w:sz="0" w:space="0" w:color="auto"/>
        <w:right w:val="none" w:sz="0" w:space="0" w:color="auto"/>
      </w:divBdr>
      <w:divsChild>
        <w:div w:id="352342373">
          <w:marLeft w:val="0"/>
          <w:marRight w:val="0"/>
          <w:marTop w:val="0"/>
          <w:marBottom w:val="0"/>
          <w:divBdr>
            <w:top w:val="none" w:sz="0" w:space="0" w:color="auto"/>
            <w:left w:val="none" w:sz="0" w:space="0" w:color="auto"/>
            <w:bottom w:val="none" w:sz="0" w:space="0" w:color="auto"/>
            <w:right w:val="none" w:sz="0" w:space="0" w:color="auto"/>
          </w:divBdr>
        </w:div>
        <w:div w:id="968049598">
          <w:marLeft w:val="0"/>
          <w:marRight w:val="0"/>
          <w:marTop w:val="0"/>
          <w:marBottom w:val="0"/>
          <w:divBdr>
            <w:top w:val="none" w:sz="0" w:space="0" w:color="auto"/>
            <w:left w:val="none" w:sz="0" w:space="0" w:color="auto"/>
            <w:bottom w:val="none" w:sz="0" w:space="0" w:color="auto"/>
            <w:right w:val="none" w:sz="0" w:space="0" w:color="auto"/>
          </w:divBdr>
        </w:div>
        <w:div w:id="1591886140">
          <w:marLeft w:val="0"/>
          <w:marRight w:val="0"/>
          <w:marTop w:val="0"/>
          <w:marBottom w:val="0"/>
          <w:divBdr>
            <w:top w:val="none" w:sz="0" w:space="0" w:color="auto"/>
            <w:left w:val="none" w:sz="0" w:space="0" w:color="auto"/>
            <w:bottom w:val="none" w:sz="0" w:space="0" w:color="auto"/>
            <w:right w:val="none" w:sz="0" w:space="0" w:color="auto"/>
          </w:divBdr>
        </w:div>
        <w:div w:id="926495648">
          <w:marLeft w:val="0"/>
          <w:marRight w:val="0"/>
          <w:marTop w:val="0"/>
          <w:marBottom w:val="0"/>
          <w:divBdr>
            <w:top w:val="none" w:sz="0" w:space="0" w:color="auto"/>
            <w:left w:val="none" w:sz="0" w:space="0" w:color="auto"/>
            <w:bottom w:val="none" w:sz="0" w:space="0" w:color="auto"/>
            <w:right w:val="none" w:sz="0" w:space="0" w:color="auto"/>
          </w:divBdr>
        </w:div>
        <w:div w:id="529729556">
          <w:marLeft w:val="0"/>
          <w:marRight w:val="0"/>
          <w:marTop w:val="0"/>
          <w:marBottom w:val="0"/>
          <w:divBdr>
            <w:top w:val="none" w:sz="0" w:space="0" w:color="auto"/>
            <w:left w:val="none" w:sz="0" w:space="0" w:color="auto"/>
            <w:bottom w:val="none" w:sz="0" w:space="0" w:color="auto"/>
            <w:right w:val="none" w:sz="0" w:space="0" w:color="auto"/>
          </w:divBdr>
        </w:div>
        <w:div w:id="1584096998">
          <w:marLeft w:val="0"/>
          <w:marRight w:val="0"/>
          <w:marTop w:val="0"/>
          <w:marBottom w:val="0"/>
          <w:divBdr>
            <w:top w:val="none" w:sz="0" w:space="0" w:color="auto"/>
            <w:left w:val="none" w:sz="0" w:space="0" w:color="auto"/>
            <w:bottom w:val="none" w:sz="0" w:space="0" w:color="auto"/>
            <w:right w:val="none" w:sz="0" w:space="0" w:color="auto"/>
          </w:divBdr>
        </w:div>
        <w:div w:id="920986676">
          <w:marLeft w:val="0"/>
          <w:marRight w:val="0"/>
          <w:marTop w:val="0"/>
          <w:marBottom w:val="0"/>
          <w:divBdr>
            <w:top w:val="none" w:sz="0" w:space="0" w:color="auto"/>
            <w:left w:val="none" w:sz="0" w:space="0" w:color="auto"/>
            <w:bottom w:val="none" w:sz="0" w:space="0" w:color="auto"/>
            <w:right w:val="none" w:sz="0" w:space="0" w:color="auto"/>
          </w:divBdr>
        </w:div>
        <w:div w:id="2071884275">
          <w:marLeft w:val="0"/>
          <w:marRight w:val="0"/>
          <w:marTop w:val="0"/>
          <w:marBottom w:val="0"/>
          <w:divBdr>
            <w:top w:val="none" w:sz="0" w:space="0" w:color="auto"/>
            <w:left w:val="none" w:sz="0" w:space="0" w:color="auto"/>
            <w:bottom w:val="none" w:sz="0" w:space="0" w:color="auto"/>
            <w:right w:val="none" w:sz="0" w:space="0" w:color="auto"/>
          </w:divBdr>
        </w:div>
        <w:div w:id="380054828">
          <w:marLeft w:val="0"/>
          <w:marRight w:val="0"/>
          <w:marTop w:val="0"/>
          <w:marBottom w:val="0"/>
          <w:divBdr>
            <w:top w:val="none" w:sz="0" w:space="0" w:color="auto"/>
            <w:left w:val="none" w:sz="0" w:space="0" w:color="auto"/>
            <w:bottom w:val="none" w:sz="0" w:space="0" w:color="auto"/>
            <w:right w:val="none" w:sz="0" w:space="0" w:color="auto"/>
          </w:divBdr>
        </w:div>
        <w:div w:id="93211073">
          <w:marLeft w:val="0"/>
          <w:marRight w:val="0"/>
          <w:marTop w:val="0"/>
          <w:marBottom w:val="0"/>
          <w:divBdr>
            <w:top w:val="none" w:sz="0" w:space="0" w:color="auto"/>
            <w:left w:val="none" w:sz="0" w:space="0" w:color="auto"/>
            <w:bottom w:val="none" w:sz="0" w:space="0" w:color="auto"/>
            <w:right w:val="none" w:sz="0" w:space="0" w:color="auto"/>
          </w:divBdr>
        </w:div>
        <w:div w:id="2138523396">
          <w:marLeft w:val="0"/>
          <w:marRight w:val="0"/>
          <w:marTop w:val="0"/>
          <w:marBottom w:val="0"/>
          <w:divBdr>
            <w:top w:val="none" w:sz="0" w:space="0" w:color="auto"/>
            <w:left w:val="none" w:sz="0" w:space="0" w:color="auto"/>
            <w:bottom w:val="none" w:sz="0" w:space="0" w:color="auto"/>
            <w:right w:val="none" w:sz="0" w:space="0" w:color="auto"/>
          </w:divBdr>
        </w:div>
        <w:div w:id="2056152251">
          <w:marLeft w:val="0"/>
          <w:marRight w:val="0"/>
          <w:marTop w:val="0"/>
          <w:marBottom w:val="0"/>
          <w:divBdr>
            <w:top w:val="none" w:sz="0" w:space="0" w:color="auto"/>
            <w:left w:val="none" w:sz="0" w:space="0" w:color="auto"/>
            <w:bottom w:val="none" w:sz="0" w:space="0" w:color="auto"/>
            <w:right w:val="none" w:sz="0" w:space="0" w:color="auto"/>
          </w:divBdr>
        </w:div>
        <w:div w:id="2146117373">
          <w:marLeft w:val="0"/>
          <w:marRight w:val="0"/>
          <w:marTop w:val="0"/>
          <w:marBottom w:val="0"/>
          <w:divBdr>
            <w:top w:val="none" w:sz="0" w:space="0" w:color="auto"/>
            <w:left w:val="none" w:sz="0" w:space="0" w:color="auto"/>
            <w:bottom w:val="none" w:sz="0" w:space="0" w:color="auto"/>
            <w:right w:val="none" w:sz="0" w:space="0" w:color="auto"/>
          </w:divBdr>
        </w:div>
        <w:div w:id="1277250362">
          <w:marLeft w:val="0"/>
          <w:marRight w:val="0"/>
          <w:marTop w:val="0"/>
          <w:marBottom w:val="0"/>
          <w:divBdr>
            <w:top w:val="none" w:sz="0" w:space="0" w:color="auto"/>
            <w:left w:val="none" w:sz="0" w:space="0" w:color="auto"/>
            <w:bottom w:val="none" w:sz="0" w:space="0" w:color="auto"/>
            <w:right w:val="none" w:sz="0" w:space="0" w:color="auto"/>
          </w:divBdr>
        </w:div>
        <w:div w:id="83962242">
          <w:marLeft w:val="0"/>
          <w:marRight w:val="0"/>
          <w:marTop w:val="0"/>
          <w:marBottom w:val="0"/>
          <w:divBdr>
            <w:top w:val="none" w:sz="0" w:space="0" w:color="auto"/>
            <w:left w:val="none" w:sz="0" w:space="0" w:color="auto"/>
            <w:bottom w:val="none" w:sz="0" w:space="0" w:color="auto"/>
            <w:right w:val="none" w:sz="0" w:space="0" w:color="auto"/>
          </w:divBdr>
        </w:div>
        <w:div w:id="70393980">
          <w:marLeft w:val="0"/>
          <w:marRight w:val="0"/>
          <w:marTop w:val="0"/>
          <w:marBottom w:val="0"/>
          <w:divBdr>
            <w:top w:val="none" w:sz="0" w:space="0" w:color="auto"/>
            <w:left w:val="none" w:sz="0" w:space="0" w:color="auto"/>
            <w:bottom w:val="none" w:sz="0" w:space="0" w:color="auto"/>
            <w:right w:val="none" w:sz="0" w:space="0" w:color="auto"/>
          </w:divBdr>
        </w:div>
        <w:div w:id="1214192731">
          <w:marLeft w:val="0"/>
          <w:marRight w:val="0"/>
          <w:marTop w:val="0"/>
          <w:marBottom w:val="0"/>
          <w:divBdr>
            <w:top w:val="none" w:sz="0" w:space="0" w:color="auto"/>
            <w:left w:val="none" w:sz="0" w:space="0" w:color="auto"/>
            <w:bottom w:val="none" w:sz="0" w:space="0" w:color="auto"/>
            <w:right w:val="none" w:sz="0" w:space="0" w:color="auto"/>
          </w:divBdr>
        </w:div>
        <w:div w:id="1513909506">
          <w:marLeft w:val="0"/>
          <w:marRight w:val="0"/>
          <w:marTop w:val="0"/>
          <w:marBottom w:val="0"/>
          <w:divBdr>
            <w:top w:val="none" w:sz="0" w:space="0" w:color="auto"/>
            <w:left w:val="none" w:sz="0" w:space="0" w:color="auto"/>
            <w:bottom w:val="none" w:sz="0" w:space="0" w:color="auto"/>
            <w:right w:val="none" w:sz="0" w:space="0" w:color="auto"/>
          </w:divBdr>
        </w:div>
        <w:div w:id="348259606">
          <w:marLeft w:val="0"/>
          <w:marRight w:val="0"/>
          <w:marTop w:val="0"/>
          <w:marBottom w:val="0"/>
          <w:divBdr>
            <w:top w:val="none" w:sz="0" w:space="0" w:color="auto"/>
            <w:left w:val="none" w:sz="0" w:space="0" w:color="auto"/>
            <w:bottom w:val="none" w:sz="0" w:space="0" w:color="auto"/>
            <w:right w:val="none" w:sz="0" w:space="0" w:color="auto"/>
          </w:divBdr>
        </w:div>
        <w:div w:id="951280588">
          <w:marLeft w:val="0"/>
          <w:marRight w:val="0"/>
          <w:marTop w:val="0"/>
          <w:marBottom w:val="0"/>
          <w:divBdr>
            <w:top w:val="none" w:sz="0" w:space="0" w:color="auto"/>
            <w:left w:val="none" w:sz="0" w:space="0" w:color="auto"/>
            <w:bottom w:val="none" w:sz="0" w:space="0" w:color="auto"/>
            <w:right w:val="none" w:sz="0" w:space="0" w:color="auto"/>
          </w:divBdr>
        </w:div>
        <w:div w:id="724763140">
          <w:marLeft w:val="0"/>
          <w:marRight w:val="0"/>
          <w:marTop w:val="0"/>
          <w:marBottom w:val="0"/>
          <w:divBdr>
            <w:top w:val="none" w:sz="0" w:space="0" w:color="auto"/>
            <w:left w:val="none" w:sz="0" w:space="0" w:color="auto"/>
            <w:bottom w:val="none" w:sz="0" w:space="0" w:color="auto"/>
            <w:right w:val="none" w:sz="0" w:space="0" w:color="auto"/>
          </w:divBdr>
        </w:div>
        <w:div w:id="1467774960">
          <w:marLeft w:val="0"/>
          <w:marRight w:val="0"/>
          <w:marTop w:val="0"/>
          <w:marBottom w:val="0"/>
          <w:divBdr>
            <w:top w:val="none" w:sz="0" w:space="0" w:color="auto"/>
            <w:left w:val="none" w:sz="0" w:space="0" w:color="auto"/>
            <w:bottom w:val="none" w:sz="0" w:space="0" w:color="auto"/>
            <w:right w:val="none" w:sz="0" w:space="0" w:color="auto"/>
          </w:divBdr>
        </w:div>
        <w:div w:id="1463691505">
          <w:marLeft w:val="0"/>
          <w:marRight w:val="0"/>
          <w:marTop w:val="0"/>
          <w:marBottom w:val="0"/>
          <w:divBdr>
            <w:top w:val="none" w:sz="0" w:space="0" w:color="auto"/>
            <w:left w:val="none" w:sz="0" w:space="0" w:color="auto"/>
            <w:bottom w:val="none" w:sz="0" w:space="0" w:color="auto"/>
            <w:right w:val="none" w:sz="0" w:space="0" w:color="auto"/>
          </w:divBdr>
        </w:div>
        <w:div w:id="1259483461">
          <w:marLeft w:val="0"/>
          <w:marRight w:val="0"/>
          <w:marTop w:val="0"/>
          <w:marBottom w:val="0"/>
          <w:divBdr>
            <w:top w:val="none" w:sz="0" w:space="0" w:color="auto"/>
            <w:left w:val="none" w:sz="0" w:space="0" w:color="auto"/>
            <w:bottom w:val="none" w:sz="0" w:space="0" w:color="auto"/>
            <w:right w:val="none" w:sz="0" w:space="0" w:color="auto"/>
          </w:divBdr>
        </w:div>
        <w:div w:id="1168404109">
          <w:marLeft w:val="0"/>
          <w:marRight w:val="0"/>
          <w:marTop w:val="0"/>
          <w:marBottom w:val="0"/>
          <w:divBdr>
            <w:top w:val="none" w:sz="0" w:space="0" w:color="auto"/>
            <w:left w:val="none" w:sz="0" w:space="0" w:color="auto"/>
            <w:bottom w:val="none" w:sz="0" w:space="0" w:color="auto"/>
            <w:right w:val="none" w:sz="0" w:space="0" w:color="auto"/>
          </w:divBdr>
        </w:div>
        <w:div w:id="1303273422">
          <w:marLeft w:val="0"/>
          <w:marRight w:val="0"/>
          <w:marTop w:val="0"/>
          <w:marBottom w:val="0"/>
          <w:divBdr>
            <w:top w:val="none" w:sz="0" w:space="0" w:color="auto"/>
            <w:left w:val="none" w:sz="0" w:space="0" w:color="auto"/>
            <w:bottom w:val="none" w:sz="0" w:space="0" w:color="auto"/>
            <w:right w:val="none" w:sz="0" w:space="0" w:color="auto"/>
          </w:divBdr>
        </w:div>
        <w:div w:id="2005624527">
          <w:marLeft w:val="0"/>
          <w:marRight w:val="0"/>
          <w:marTop w:val="0"/>
          <w:marBottom w:val="0"/>
          <w:divBdr>
            <w:top w:val="none" w:sz="0" w:space="0" w:color="auto"/>
            <w:left w:val="none" w:sz="0" w:space="0" w:color="auto"/>
            <w:bottom w:val="none" w:sz="0" w:space="0" w:color="auto"/>
            <w:right w:val="none" w:sz="0" w:space="0" w:color="auto"/>
          </w:divBdr>
        </w:div>
        <w:div w:id="897085181">
          <w:marLeft w:val="0"/>
          <w:marRight w:val="0"/>
          <w:marTop w:val="0"/>
          <w:marBottom w:val="0"/>
          <w:divBdr>
            <w:top w:val="none" w:sz="0" w:space="0" w:color="auto"/>
            <w:left w:val="none" w:sz="0" w:space="0" w:color="auto"/>
            <w:bottom w:val="none" w:sz="0" w:space="0" w:color="auto"/>
            <w:right w:val="none" w:sz="0" w:space="0" w:color="auto"/>
          </w:divBdr>
        </w:div>
        <w:div w:id="348719293">
          <w:marLeft w:val="0"/>
          <w:marRight w:val="0"/>
          <w:marTop w:val="0"/>
          <w:marBottom w:val="0"/>
          <w:divBdr>
            <w:top w:val="none" w:sz="0" w:space="0" w:color="auto"/>
            <w:left w:val="none" w:sz="0" w:space="0" w:color="auto"/>
            <w:bottom w:val="none" w:sz="0" w:space="0" w:color="auto"/>
            <w:right w:val="none" w:sz="0" w:space="0" w:color="auto"/>
          </w:divBdr>
        </w:div>
        <w:div w:id="844780884">
          <w:marLeft w:val="0"/>
          <w:marRight w:val="0"/>
          <w:marTop w:val="0"/>
          <w:marBottom w:val="0"/>
          <w:divBdr>
            <w:top w:val="none" w:sz="0" w:space="0" w:color="auto"/>
            <w:left w:val="none" w:sz="0" w:space="0" w:color="auto"/>
            <w:bottom w:val="none" w:sz="0" w:space="0" w:color="auto"/>
            <w:right w:val="none" w:sz="0" w:space="0" w:color="auto"/>
          </w:divBdr>
        </w:div>
        <w:div w:id="354235537">
          <w:marLeft w:val="0"/>
          <w:marRight w:val="0"/>
          <w:marTop w:val="0"/>
          <w:marBottom w:val="0"/>
          <w:divBdr>
            <w:top w:val="none" w:sz="0" w:space="0" w:color="auto"/>
            <w:left w:val="none" w:sz="0" w:space="0" w:color="auto"/>
            <w:bottom w:val="none" w:sz="0" w:space="0" w:color="auto"/>
            <w:right w:val="none" w:sz="0" w:space="0" w:color="auto"/>
          </w:divBdr>
        </w:div>
        <w:div w:id="1097214247">
          <w:marLeft w:val="0"/>
          <w:marRight w:val="0"/>
          <w:marTop w:val="0"/>
          <w:marBottom w:val="0"/>
          <w:divBdr>
            <w:top w:val="none" w:sz="0" w:space="0" w:color="auto"/>
            <w:left w:val="none" w:sz="0" w:space="0" w:color="auto"/>
            <w:bottom w:val="none" w:sz="0" w:space="0" w:color="auto"/>
            <w:right w:val="none" w:sz="0" w:space="0" w:color="auto"/>
          </w:divBdr>
        </w:div>
        <w:div w:id="1532374194">
          <w:marLeft w:val="0"/>
          <w:marRight w:val="0"/>
          <w:marTop w:val="0"/>
          <w:marBottom w:val="0"/>
          <w:divBdr>
            <w:top w:val="none" w:sz="0" w:space="0" w:color="auto"/>
            <w:left w:val="none" w:sz="0" w:space="0" w:color="auto"/>
            <w:bottom w:val="none" w:sz="0" w:space="0" w:color="auto"/>
            <w:right w:val="none" w:sz="0" w:space="0" w:color="auto"/>
          </w:divBdr>
        </w:div>
        <w:div w:id="962806975">
          <w:marLeft w:val="0"/>
          <w:marRight w:val="0"/>
          <w:marTop w:val="0"/>
          <w:marBottom w:val="0"/>
          <w:divBdr>
            <w:top w:val="none" w:sz="0" w:space="0" w:color="auto"/>
            <w:left w:val="none" w:sz="0" w:space="0" w:color="auto"/>
            <w:bottom w:val="none" w:sz="0" w:space="0" w:color="auto"/>
            <w:right w:val="none" w:sz="0" w:space="0" w:color="auto"/>
          </w:divBdr>
        </w:div>
        <w:div w:id="2101752569">
          <w:marLeft w:val="0"/>
          <w:marRight w:val="0"/>
          <w:marTop w:val="0"/>
          <w:marBottom w:val="0"/>
          <w:divBdr>
            <w:top w:val="none" w:sz="0" w:space="0" w:color="auto"/>
            <w:left w:val="none" w:sz="0" w:space="0" w:color="auto"/>
            <w:bottom w:val="none" w:sz="0" w:space="0" w:color="auto"/>
            <w:right w:val="none" w:sz="0" w:space="0" w:color="auto"/>
          </w:divBdr>
        </w:div>
        <w:div w:id="2142072176">
          <w:marLeft w:val="0"/>
          <w:marRight w:val="0"/>
          <w:marTop w:val="0"/>
          <w:marBottom w:val="0"/>
          <w:divBdr>
            <w:top w:val="none" w:sz="0" w:space="0" w:color="auto"/>
            <w:left w:val="none" w:sz="0" w:space="0" w:color="auto"/>
            <w:bottom w:val="none" w:sz="0" w:space="0" w:color="auto"/>
            <w:right w:val="none" w:sz="0" w:space="0" w:color="auto"/>
          </w:divBdr>
        </w:div>
        <w:div w:id="78523619">
          <w:marLeft w:val="0"/>
          <w:marRight w:val="0"/>
          <w:marTop w:val="0"/>
          <w:marBottom w:val="0"/>
          <w:divBdr>
            <w:top w:val="none" w:sz="0" w:space="0" w:color="auto"/>
            <w:left w:val="none" w:sz="0" w:space="0" w:color="auto"/>
            <w:bottom w:val="none" w:sz="0" w:space="0" w:color="auto"/>
            <w:right w:val="none" w:sz="0" w:space="0" w:color="auto"/>
          </w:divBdr>
        </w:div>
        <w:div w:id="259991376">
          <w:marLeft w:val="0"/>
          <w:marRight w:val="0"/>
          <w:marTop w:val="0"/>
          <w:marBottom w:val="0"/>
          <w:divBdr>
            <w:top w:val="none" w:sz="0" w:space="0" w:color="auto"/>
            <w:left w:val="none" w:sz="0" w:space="0" w:color="auto"/>
            <w:bottom w:val="none" w:sz="0" w:space="0" w:color="auto"/>
            <w:right w:val="none" w:sz="0" w:space="0" w:color="auto"/>
          </w:divBdr>
        </w:div>
        <w:div w:id="710882533">
          <w:marLeft w:val="0"/>
          <w:marRight w:val="0"/>
          <w:marTop w:val="0"/>
          <w:marBottom w:val="0"/>
          <w:divBdr>
            <w:top w:val="none" w:sz="0" w:space="0" w:color="auto"/>
            <w:left w:val="none" w:sz="0" w:space="0" w:color="auto"/>
            <w:bottom w:val="none" w:sz="0" w:space="0" w:color="auto"/>
            <w:right w:val="none" w:sz="0" w:space="0" w:color="auto"/>
          </w:divBdr>
        </w:div>
        <w:div w:id="1482961943">
          <w:marLeft w:val="0"/>
          <w:marRight w:val="0"/>
          <w:marTop w:val="0"/>
          <w:marBottom w:val="0"/>
          <w:divBdr>
            <w:top w:val="none" w:sz="0" w:space="0" w:color="auto"/>
            <w:left w:val="none" w:sz="0" w:space="0" w:color="auto"/>
            <w:bottom w:val="none" w:sz="0" w:space="0" w:color="auto"/>
            <w:right w:val="none" w:sz="0" w:space="0" w:color="auto"/>
          </w:divBdr>
        </w:div>
        <w:div w:id="1683780548">
          <w:marLeft w:val="0"/>
          <w:marRight w:val="0"/>
          <w:marTop w:val="0"/>
          <w:marBottom w:val="0"/>
          <w:divBdr>
            <w:top w:val="none" w:sz="0" w:space="0" w:color="auto"/>
            <w:left w:val="none" w:sz="0" w:space="0" w:color="auto"/>
            <w:bottom w:val="none" w:sz="0" w:space="0" w:color="auto"/>
            <w:right w:val="none" w:sz="0" w:space="0" w:color="auto"/>
          </w:divBdr>
        </w:div>
        <w:div w:id="1509523088">
          <w:marLeft w:val="0"/>
          <w:marRight w:val="0"/>
          <w:marTop w:val="0"/>
          <w:marBottom w:val="0"/>
          <w:divBdr>
            <w:top w:val="none" w:sz="0" w:space="0" w:color="auto"/>
            <w:left w:val="none" w:sz="0" w:space="0" w:color="auto"/>
            <w:bottom w:val="none" w:sz="0" w:space="0" w:color="auto"/>
            <w:right w:val="none" w:sz="0" w:space="0" w:color="auto"/>
          </w:divBdr>
        </w:div>
        <w:div w:id="45643094">
          <w:marLeft w:val="0"/>
          <w:marRight w:val="0"/>
          <w:marTop w:val="0"/>
          <w:marBottom w:val="0"/>
          <w:divBdr>
            <w:top w:val="none" w:sz="0" w:space="0" w:color="auto"/>
            <w:left w:val="none" w:sz="0" w:space="0" w:color="auto"/>
            <w:bottom w:val="none" w:sz="0" w:space="0" w:color="auto"/>
            <w:right w:val="none" w:sz="0" w:space="0" w:color="auto"/>
          </w:divBdr>
        </w:div>
        <w:div w:id="2107072502">
          <w:marLeft w:val="0"/>
          <w:marRight w:val="0"/>
          <w:marTop w:val="0"/>
          <w:marBottom w:val="0"/>
          <w:divBdr>
            <w:top w:val="none" w:sz="0" w:space="0" w:color="auto"/>
            <w:left w:val="none" w:sz="0" w:space="0" w:color="auto"/>
            <w:bottom w:val="none" w:sz="0" w:space="0" w:color="auto"/>
            <w:right w:val="none" w:sz="0" w:space="0" w:color="auto"/>
          </w:divBdr>
        </w:div>
        <w:div w:id="55058227">
          <w:marLeft w:val="0"/>
          <w:marRight w:val="0"/>
          <w:marTop w:val="0"/>
          <w:marBottom w:val="0"/>
          <w:divBdr>
            <w:top w:val="none" w:sz="0" w:space="0" w:color="auto"/>
            <w:left w:val="none" w:sz="0" w:space="0" w:color="auto"/>
            <w:bottom w:val="none" w:sz="0" w:space="0" w:color="auto"/>
            <w:right w:val="none" w:sz="0" w:space="0" w:color="auto"/>
          </w:divBdr>
        </w:div>
        <w:div w:id="1778794911">
          <w:marLeft w:val="0"/>
          <w:marRight w:val="0"/>
          <w:marTop w:val="0"/>
          <w:marBottom w:val="0"/>
          <w:divBdr>
            <w:top w:val="none" w:sz="0" w:space="0" w:color="auto"/>
            <w:left w:val="none" w:sz="0" w:space="0" w:color="auto"/>
            <w:bottom w:val="none" w:sz="0" w:space="0" w:color="auto"/>
            <w:right w:val="none" w:sz="0" w:space="0" w:color="auto"/>
          </w:divBdr>
        </w:div>
        <w:div w:id="199634644">
          <w:marLeft w:val="0"/>
          <w:marRight w:val="0"/>
          <w:marTop w:val="0"/>
          <w:marBottom w:val="0"/>
          <w:divBdr>
            <w:top w:val="none" w:sz="0" w:space="0" w:color="auto"/>
            <w:left w:val="none" w:sz="0" w:space="0" w:color="auto"/>
            <w:bottom w:val="none" w:sz="0" w:space="0" w:color="auto"/>
            <w:right w:val="none" w:sz="0" w:space="0" w:color="auto"/>
          </w:divBdr>
        </w:div>
        <w:div w:id="177932521">
          <w:marLeft w:val="0"/>
          <w:marRight w:val="0"/>
          <w:marTop w:val="0"/>
          <w:marBottom w:val="0"/>
          <w:divBdr>
            <w:top w:val="none" w:sz="0" w:space="0" w:color="auto"/>
            <w:left w:val="none" w:sz="0" w:space="0" w:color="auto"/>
            <w:bottom w:val="none" w:sz="0" w:space="0" w:color="auto"/>
            <w:right w:val="none" w:sz="0" w:space="0" w:color="auto"/>
          </w:divBdr>
        </w:div>
        <w:div w:id="1852253261">
          <w:marLeft w:val="0"/>
          <w:marRight w:val="0"/>
          <w:marTop w:val="0"/>
          <w:marBottom w:val="0"/>
          <w:divBdr>
            <w:top w:val="none" w:sz="0" w:space="0" w:color="auto"/>
            <w:left w:val="none" w:sz="0" w:space="0" w:color="auto"/>
            <w:bottom w:val="none" w:sz="0" w:space="0" w:color="auto"/>
            <w:right w:val="none" w:sz="0" w:space="0" w:color="auto"/>
          </w:divBdr>
        </w:div>
        <w:div w:id="615989455">
          <w:marLeft w:val="0"/>
          <w:marRight w:val="0"/>
          <w:marTop w:val="0"/>
          <w:marBottom w:val="0"/>
          <w:divBdr>
            <w:top w:val="none" w:sz="0" w:space="0" w:color="auto"/>
            <w:left w:val="none" w:sz="0" w:space="0" w:color="auto"/>
            <w:bottom w:val="none" w:sz="0" w:space="0" w:color="auto"/>
            <w:right w:val="none" w:sz="0" w:space="0" w:color="auto"/>
          </w:divBdr>
        </w:div>
        <w:div w:id="1541042814">
          <w:marLeft w:val="0"/>
          <w:marRight w:val="0"/>
          <w:marTop w:val="0"/>
          <w:marBottom w:val="0"/>
          <w:divBdr>
            <w:top w:val="none" w:sz="0" w:space="0" w:color="auto"/>
            <w:left w:val="none" w:sz="0" w:space="0" w:color="auto"/>
            <w:bottom w:val="none" w:sz="0" w:space="0" w:color="auto"/>
            <w:right w:val="none" w:sz="0" w:space="0" w:color="auto"/>
          </w:divBdr>
        </w:div>
        <w:div w:id="1736539801">
          <w:marLeft w:val="0"/>
          <w:marRight w:val="0"/>
          <w:marTop w:val="0"/>
          <w:marBottom w:val="0"/>
          <w:divBdr>
            <w:top w:val="none" w:sz="0" w:space="0" w:color="auto"/>
            <w:left w:val="none" w:sz="0" w:space="0" w:color="auto"/>
            <w:bottom w:val="none" w:sz="0" w:space="0" w:color="auto"/>
            <w:right w:val="none" w:sz="0" w:space="0" w:color="auto"/>
          </w:divBdr>
        </w:div>
        <w:div w:id="1759710339">
          <w:marLeft w:val="0"/>
          <w:marRight w:val="0"/>
          <w:marTop w:val="0"/>
          <w:marBottom w:val="0"/>
          <w:divBdr>
            <w:top w:val="none" w:sz="0" w:space="0" w:color="auto"/>
            <w:left w:val="none" w:sz="0" w:space="0" w:color="auto"/>
            <w:bottom w:val="none" w:sz="0" w:space="0" w:color="auto"/>
            <w:right w:val="none" w:sz="0" w:space="0" w:color="auto"/>
          </w:divBdr>
        </w:div>
        <w:div w:id="194270024">
          <w:marLeft w:val="0"/>
          <w:marRight w:val="0"/>
          <w:marTop w:val="0"/>
          <w:marBottom w:val="0"/>
          <w:divBdr>
            <w:top w:val="none" w:sz="0" w:space="0" w:color="auto"/>
            <w:left w:val="none" w:sz="0" w:space="0" w:color="auto"/>
            <w:bottom w:val="none" w:sz="0" w:space="0" w:color="auto"/>
            <w:right w:val="none" w:sz="0" w:space="0" w:color="auto"/>
          </w:divBdr>
        </w:div>
        <w:div w:id="494612740">
          <w:marLeft w:val="0"/>
          <w:marRight w:val="0"/>
          <w:marTop w:val="0"/>
          <w:marBottom w:val="0"/>
          <w:divBdr>
            <w:top w:val="none" w:sz="0" w:space="0" w:color="auto"/>
            <w:left w:val="none" w:sz="0" w:space="0" w:color="auto"/>
            <w:bottom w:val="none" w:sz="0" w:space="0" w:color="auto"/>
            <w:right w:val="none" w:sz="0" w:space="0" w:color="auto"/>
          </w:divBdr>
        </w:div>
        <w:div w:id="201675428">
          <w:marLeft w:val="0"/>
          <w:marRight w:val="0"/>
          <w:marTop w:val="0"/>
          <w:marBottom w:val="0"/>
          <w:divBdr>
            <w:top w:val="none" w:sz="0" w:space="0" w:color="auto"/>
            <w:left w:val="none" w:sz="0" w:space="0" w:color="auto"/>
            <w:bottom w:val="none" w:sz="0" w:space="0" w:color="auto"/>
            <w:right w:val="none" w:sz="0" w:space="0" w:color="auto"/>
          </w:divBdr>
        </w:div>
        <w:div w:id="2093819501">
          <w:marLeft w:val="0"/>
          <w:marRight w:val="0"/>
          <w:marTop w:val="0"/>
          <w:marBottom w:val="0"/>
          <w:divBdr>
            <w:top w:val="none" w:sz="0" w:space="0" w:color="auto"/>
            <w:left w:val="none" w:sz="0" w:space="0" w:color="auto"/>
            <w:bottom w:val="none" w:sz="0" w:space="0" w:color="auto"/>
            <w:right w:val="none" w:sz="0" w:space="0" w:color="auto"/>
          </w:divBdr>
        </w:div>
        <w:div w:id="1009141324">
          <w:marLeft w:val="0"/>
          <w:marRight w:val="0"/>
          <w:marTop w:val="0"/>
          <w:marBottom w:val="0"/>
          <w:divBdr>
            <w:top w:val="none" w:sz="0" w:space="0" w:color="auto"/>
            <w:left w:val="none" w:sz="0" w:space="0" w:color="auto"/>
            <w:bottom w:val="none" w:sz="0" w:space="0" w:color="auto"/>
            <w:right w:val="none" w:sz="0" w:space="0" w:color="auto"/>
          </w:divBdr>
        </w:div>
        <w:div w:id="1633369591">
          <w:marLeft w:val="0"/>
          <w:marRight w:val="0"/>
          <w:marTop w:val="0"/>
          <w:marBottom w:val="0"/>
          <w:divBdr>
            <w:top w:val="none" w:sz="0" w:space="0" w:color="auto"/>
            <w:left w:val="none" w:sz="0" w:space="0" w:color="auto"/>
            <w:bottom w:val="none" w:sz="0" w:space="0" w:color="auto"/>
            <w:right w:val="none" w:sz="0" w:space="0" w:color="auto"/>
          </w:divBdr>
        </w:div>
        <w:div w:id="1421875420">
          <w:marLeft w:val="0"/>
          <w:marRight w:val="0"/>
          <w:marTop w:val="0"/>
          <w:marBottom w:val="0"/>
          <w:divBdr>
            <w:top w:val="none" w:sz="0" w:space="0" w:color="auto"/>
            <w:left w:val="none" w:sz="0" w:space="0" w:color="auto"/>
            <w:bottom w:val="none" w:sz="0" w:space="0" w:color="auto"/>
            <w:right w:val="none" w:sz="0" w:space="0" w:color="auto"/>
          </w:divBdr>
          <w:divsChild>
            <w:div w:id="1130517144">
              <w:marLeft w:val="0"/>
              <w:marRight w:val="0"/>
              <w:marTop w:val="0"/>
              <w:marBottom w:val="0"/>
              <w:divBdr>
                <w:top w:val="none" w:sz="0" w:space="0" w:color="auto"/>
                <w:left w:val="none" w:sz="0" w:space="0" w:color="auto"/>
                <w:bottom w:val="none" w:sz="0" w:space="0" w:color="auto"/>
                <w:right w:val="none" w:sz="0" w:space="0" w:color="auto"/>
              </w:divBdr>
            </w:div>
            <w:div w:id="394470925">
              <w:marLeft w:val="0"/>
              <w:marRight w:val="0"/>
              <w:marTop w:val="0"/>
              <w:marBottom w:val="0"/>
              <w:divBdr>
                <w:top w:val="none" w:sz="0" w:space="0" w:color="auto"/>
                <w:left w:val="none" w:sz="0" w:space="0" w:color="auto"/>
                <w:bottom w:val="none" w:sz="0" w:space="0" w:color="auto"/>
                <w:right w:val="none" w:sz="0" w:space="0" w:color="auto"/>
              </w:divBdr>
              <w:divsChild>
                <w:div w:id="1890922410">
                  <w:marLeft w:val="0"/>
                  <w:marRight w:val="0"/>
                  <w:marTop w:val="0"/>
                  <w:marBottom w:val="0"/>
                  <w:divBdr>
                    <w:top w:val="none" w:sz="0" w:space="0" w:color="auto"/>
                    <w:left w:val="none" w:sz="0" w:space="0" w:color="auto"/>
                    <w:bottom w:val="none" w:sz="0" w:space="0" w:color="auto"/>
                    <w:right w:val="none" w:sz="0" w:space="0" w:color="auto"/>
                  </w:divBdr>
                  <w:divsChild>
                    <w:div w:id="283927498">
                      <w:marLeft w:val="0"/>
                      <w:marRight w:val="0"/>
                      <w:marTop w:val="0"/>
                      <w:marBottom w:val="0"/>
                      <w:divBdr>
                        <w:top w:val="none" w:sz="0" w:space="0" w:color="auto"/>
                        <w:left w:val="none" w:sz="0" w:space="0" w:color="auto"/>
                        <w:bottom w:val="none" w:sz="0" w:space="0" w:color="auto"/>
                        <w:right w:val="none" w:sz="0" w:space="0" w:color="auto"/>
                      </w:divBdr>
                      <w:divsChild>
                        <w:div w:id="6665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9645">
      <w:bodyDiv w:val="1"/>
      <w:marLeft w:val="0"/>
      <w:marRight w:val="0"/>
      <w:marTop w:val="0"/>
      <w:marBottom w:val="0"/>
      <w:divBdr>
        <w:top w:val="none" w:sz="0" w:space="0" w:color="auto"/>
        <w:left w:val="none" w:sz="0" w:space="0" w:color="auto"/>
        <w:bottom w:val="none" w:sz="0" w:space="0" w:color="auto"/>
        <w:right w:val="none" w:sz="0" w:space="0" w:color="auto"/>
      </w:divBdr>
    </w:div>
    <w:div w:id="1187016464">
      <w:bodyDiv w:val="1"/>
      <w:marLeft w:val="0"/>
      <w:marRight w:val="0"/>
      <w:marTop w:val="0"/>
      <w:marBottom w:val="0"/>
      <w:divBdr>
        <w:top w:val="none" w:sz="0" w:space="0" w:color="auto"/>
        <w:left w:val="none" w:sz="0" w:space="0" w:color="auto"/>
        <w:bottom w:val="none" w:sz="0" w:space="0" w:color="auto"/>
        <w:right w:val="none" w:sz="0" w:space="0" w:color="auto"/>
      </w:divBdr>
    </w:div>
    <w:div w:id="1213923337">
      <w:bodyDiv w:val="1"/>
      <w:marLeft w:val="0"/>
      <w:marRight w:val="0"/>
      <w:marTop w:val="0"/>
      <w:marBottom w:val="0"/>
      <w:divBdr>
        <w:top w:val="none" w:sz="0" w:space="0" w:color="auto"/>
        <w:left w:val="none" w:sz="0" w:space="0" w:color="auto"/>
        <w:bottom w:val="none" w:sz="0" w:space="0" w:color="auto"/>
        <w:right w:val="none" w:sz="0" w:space="0" w:color="auto"/>
      </w:divBdr>
    </w:div>
    <w:div w:id="1433089426">
      <w:bodyDiv w:val="1"/>
      <w:marLeft w:val="0"/>
      <w:marRight w:val="0"/>
      <w:marTop w:val="0"/>
      <w:marBottom w:val="0"/>
      <w:divBdr>
        <w:top w:val="none" w:sz="0" w:space="0" w:color="auto"/>
        <w:left w:val="none" w:sz="0" w:space="0" w:color="auto"/>
        <w:bottom w:val="none" w:sz="0" w:space="0" w:color="auto"/>
        <w:right w:val="none" w:sz="0" w:space="0" w:color="auto"/>
      </w:divBdr>
    </w:div>
    <w:div w:id="1495300477">
      <w:bodyDiv w:val="1"/>
      <w:marLeft w:val="0"/>
      <w:marRight w:val="0"/>
      <w:marTop w:val="0"/>
      <w:marBottom w:val="0"/>
      <w:divBdr>
        <w:top w:val="none" w:sz="0" w:space="0" w:color="auto"/>
        <w:left w:val="none" w:sz="0" w:space="0" w:color="auto"/>
        <w:bottom w:val="none" w:sz="0" w:space="0" w:color="auto"/>
        <w:right w:val="none" w:sz="0" w:space="0" w:color="auto"/>
      </w:divBdr>
    </w:div>
    <w:div w:id="1505318073">
      <w:bodyDiv w:val="1"/>
      <w:marLeft w:val="0"/>
      <w:marRight w:val="0"/>
      <w:marTop w:val="0"/>
      <w:marBottom w:val="0"/>
      <w:divBdr>
        <w:top w:val="none" w:sz="0" w:space="0" w:color="auto"/>
        <w:left w:val="none" w:sz="0" w:space="0" w:color="auto"/>
        <w:bottom w:val="none" w:sz="0" w:space="0" w:color="auto"/>
        <w:right w:val="none" w:sz="0" w:space="0" w:color="auto"/>
      </w:divBdr>
    </w:div>
    <w:div w:id="1513836384">
      <w:bodyDiv w:val="1"/>
      <w:marLeft w:val="0"/>
      <w:marRight w:val="0"/>
      <w:marTop w:val="0"/>
      <w:marBottom w:val="0"/>
      <w:divBdr>
        <w:top w:val="none" w:sz="0" w:space="0" w:color="auto"/>
        <w:left w:val="none" w:sz="0" w:space="0" w:color="auto"/>
        <w:bottom w:val="none" w:sz="0" w:space="0" w:color="auto"/>
        <w:right w:val="none" w:sz="0" w:space="0" w:color="auto"/>
      </w:divBdr>
    </w:div>
    <w:div w:id="1655256707">
      <w:bodyDiv w:val="1"/>
      <w:marLeft w:val="0"/>
      <w:marRight w:val="0"/>
      <w:marTop w:val="0"/>
      <w:marBottom w:val="0"/>
      <w:divBdr>
        <w:top w:val="none" w:sz="0" w:space="0" w:color="auto"/>
        <w:left w:val="none" w:sz="0" w:space="0" w:color="auto"/>
        <w:bottom w:val="none" w:sz="0" w:space="0" w:color="auto"/>
        <w:right w:val="none" w:sz="0" w:space="0" w:color="auto"/>
      </w:divBdr>
    </w:div>
    <w:div w:id="1770733801">
      <w:bodyDiv w:val="1"/>
      <w:marLeft w:val="0"/>
      <w:marRight w:val="0"/>
      <w:marTop w:val="0"/>
      <w:marBottom w:val="0"/>
      <w:divBdr>
        <w:top w:val="none" w:sz="0" w:space="0" w:color="auto"/>
        <w:left w:val="none" w:sz="0" w:space="0" w:color="auto"/>
        <w:bottom w:val="none" w:sz="0" w:space="0" w:color="auto"/>
        <w:right w:val="none" w:sz="0" w:space="0" w:color="auto"/>
      </w:divBdr>
    </w:div>
    <w:div w:id="1832719136">
      <w:bodyDiv w:val="1"/>
      <w:marLeft w:val="0"/>
      <w:marRight w:val="0"/>
      <w:marTop w:val="0"/>
      <w:marBottom w:val="0"/>
      <w:divBdr>
        <w:top w:val="none" w:sz="0" w:space="0" w:color="auto"/>
        <w:left w:val="none" w:sz="0" w:space="0" w:color="auto"/>
        <w:bottom w:val="none" w:sz="0" w:space="0" w:color="auto"/>
        <w:right w:val="none" w:sz="0" w:space="0" w:color="auto"/>
      </w:divBdr>
    </w:div>
    <w:div w:id="1834491246">
      <w:bodyDiv w:val="1"/>
      <w:marLeft w:val="0"/>
      <w:marRight w:val="0"/>
      <w:marTop w:val="0"/>
      <w:marBottom w:val="0"/>
      <w:divBdr>
        <w:top w:val="none" w:sz="0" w:space="0" w:color="auto"/>
        <w:left w:val="none" w:sz="0" w:space="0" w:color="auto"/>
        <w:bottom w:val="none" w:sz="0" w:space="0" w:color="auto"/>
        <w:right w:val="none" w:sz="0" w:space="0" w:color="auto"/>
      </w:divBdr>
    </w:div>
    <w:div w:id="1933396233">
      <w:bodyDiv w:val="1"/>
      <w:marLeft w:val="0"/>
      <w:marRight w:val="0"/>
      <w:marTop w:val="0"/>
      <w:marBottom w:val="0"/>
      <w:divBdr>
        <w:top w:val="none" w:sz="0" w:space="0" w:color="auto"/>
        <w:left w:val="none" w:sz="0" w:space="0" w:color="auto"/>
        <w:bottom w:val="none" w:sz="0" w:space="0" w:color="auto"/>
        <w:right w:val="none" w:sz="0" w:space="0" w:color="auto"/>
      </w:divBdr>
    </w:div>
    <w:div w:id="19661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adoption-strategy-achieving-excellence-everywhe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PublishDate>
  <Abstract>This was the fifth year of operation for Adoption East Midlands…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2E3671-F82C-4F2A-A9A8-23B2FB3A8518}">
  <ds:schemaRefs>
    <ds:schemaRef ds:uri="http://schemas.openxmlformats.org/officeDocument/2006/bibliography"/>
  </ds:schemaRefs>
</ds:datastoreItem>
</file>

<file path=docMetadata/LabelInfo.xml><?xml version="1.0" encoding="utf-8"?>
<clbl:labelList xmlns:clbl="http://schemas.microsoft.com/office/2020/mipLabelMetadata">
  <clbl:label id="{6e5a37bb-a961-4e4f-baae-2798a2245f30}" enabled="0" method="" siteId="{6e5a37bb-a961-4e4f-baae-2798a2245f3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15</Pages>
  <Words>4841</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2023-2024</dc:title>
  <dc:subject/>
  <dc:creator>Shelagh Mitchell</dc:creator>
  <cp:keywords/>
  <dc:description/>
  <cp:lastModifiedBy>Shelagh Mitchell</cp:lastModifiedBy>
  <cp:revision>2</cp:revision>
  <cp:lastPrinted>2023-04-26T11:52:00Z</cp:lastPrinted>
  <dcterms:created xsi:type="dcterms:W3CDTF">2024-06-10T11:18:00Z</dcterms:created>
  <dcterms:modified xsi:type="dcterms:W3CDTF">2024-06-10T11:18:00Z</dcterms:modified>
</cp:coreProperties>
</file>